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25C2" w14:textId="089BF4C3" w:rsidR="00E54D84" w:rsidRPr="00E54D84" w:rsidRDefault="007613B2" w:rsidP="00854410">
      <w:pPr>
        <w:pStyle w:val="Text"/>
        <w:rPr>
          <w:rStyle w:val="Absatz-Standardschriftart1"/>
          <w:rFonts w:eastAsia="Times" w:cs="Arial"/>
        </w:rPr>
      </w:pPr>
      <w:r>
        <w:rPr>
          <w:noProof/>
        </w:rPr>
        <w:drawing>
          <wp:anchor distT="0" distB="0" distL="114300" distR="114300" simplePos="0" relativeHeight="251657216" behindDoc="1" locked="0" layoutInCell="1" allowOverlap="1" wp14:anchorId="01ABD5CB" wp14:editId="6280C987">
            <wp:simplePos x="0" y="0"/>
            <wp:positionH relativeFrom="column">
              <wp:posOffset>3762375</wp:posOffset>
            </wp:positionH>
            <wp:positionV relativeFrom="paragraph">
              <wp:posOffset>260350</wp:posOffset>
            </wp:positionV>
            <wp:extent cx="1828800" cy="2743200"/>
            <wp:effectExtent l="0" t="0" r="0" b="0"/>
            <wp:wrapTight wrapText="bothSides">
              <wp:wrapPolygon edited="0">
                <wp:start x="17550" y="600"/>
                <wp:lineTo x="900" y="2550"/>
                <wp:lineTo x="900" y="18900"/>
                <wp:lineTo x="7425" y="20100"/>
                <wp:lineTo x="13275" y="20250"/>
                <wp:lineTo x="17550" y="20850"/>
                <wp:lineTo x="18900" y="20850"/>
                <wp:lineTo x="19125" y="20550"/>
                <wp:lineTo x="20025" y="18450"/>
                <wp:lineTo x="19575" y="1950"/>
                <wp:lineTo x="18900" y="600"/>
                <wp:lineTo x="17550" y="600"/>
              </wp:wrapPolygon>
            </wp:wrapTight>
            <wp:docPr id="1" name="Grafik 1" descr="C:\Users\Jens Grübner\AppData\Local\Microsoft\Windows\INetCache\Content.Word\1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122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anchor>
        </w:drawing>
      </w:r>
      <w:r w:rsidR="00E54D84" w:rsidRPr="00E54D84">
        <w:rPr>
          <w:rStyle w:val="Absatz-Standardschriftart1"/>
          <w:rFonts w:eastAsia="Times" w:cs="Arial"/>
          <w:sz w:val="22"/>
          <w:szCs w:val="22"/>
        </w:rPr>
        <w:t>Christian Müller-</w:t>
      </w:r>
      <w:proofErr w:type="spellStart"/>
      <w:r w:rsidR="00E54D84" w:rsidRPr="00E54D84">
        <w:rPr>
          <w:rStyle w:val="Absatz-Standardschriftart1"/>
          <w:rFonts w:eastAsia="Times" w:cs="Arial"/>
          <w:sz w:val="22"/>
          <w:szCs w:val="22"/>
        </w:rPr>
        <w:t>Bagehl</w:t>
      </w:r>
      <w:proofErr w:type="spellEnd"/>
      <w:r w:rsidR="00854410">
        <w:rPr>
          <w:rStyle w:val="Absatz-Standardschriftart1"/>
          <w:rFonts w:eastAsia="Times" w:cs="Arial"/>
          <w:sz w:val="22"/>
          <w:szCs w:val="22"/>
        </w:rPr>
        <w:t>,</w:t>
      </w:r>
      <w:r w:rsidR="00854410" w:rsidRPr="00854410">
        <w:t xml:space="preserve"> </w:t>
      </w:r>
      <w:r w:rsidR="00854410" w:rsidRPr="00854410">
        <w:rPr>
          <w:rStyle w:val="Absatz-Standardschriftart1"/>
          <w:rFonts w:eastAsia="Times" w:cs="Arial"/>
          <w:sz w:val="22"/>
          <w:szCs w:val="22"/>
        </w:rPr>
        <w:t>Stefan Schmidt</w:t>
      </w:r>
    </w:p>
    <w:p w14:paraId="6C1C5298" w14:textId="4408004E" w:rsidR="004D3E3D" w:rsidRPr="00070C05" w:rsidRDefault="00E54D84" w:rsidP="004D3E3D">
      <w:pPr>
        <w:pStyle w:val="berschriftklein"/>
        <w:rPr>
          <w:sz w:val="28"/>
        </w:rPr>
      </w:pPr>
      <w:r>
        <w:rPr>
          <w:sz w:val="28"/>
        </w:rPr>
        <w:t>Company Map</w:t>
      </w:r>
      <w:r w:rsidR="00577E11">
        <w:rPr>
          <w:sz w:val="28"/>
        </w:rPr>
        <w:t>ping</w:t>
      </w:r>
    </w:p>
    <w:p w14:paraId="788FCF34" w14:textId="2B406B1B" w:rsidR="006B3AE0" w:rsidRPr="00854410" w:rsidRDefault="00E54D84" w:rsidP="00854410">
      <w:pPr>
        <w:pStyle w:val="Text"/>
        <w:rPr>
          <w:rFonts w:ascii="Aptos" w:hAnsi="Aptos"/>
        </w:rPr>
      </w:pPr>
      <w:r w:rsidRPr="00E54D84">
        <w:rPr>
          <w:b/>
        </w:rPr>
        <w:t>Die Landkarte für Unternehmensentwicklung</w:t>
      </w:r>
      <w:r>
        <w:rPr>
          <w:b/>
        </w:rPr>
        <w:br/>
      </w:r>
      <w:r w:rsidR="00620A46">
        <w:t xml:space="preserve">Komplexität meistern mit der 5×6-Architektur </w:t>
      </w:r>
      <w:r w:rsidR="00620A46">
        <w:br/>
        <w:t>als Blaupause für zukunftsfähige Unternehmen</w:t>
      </w:r>
      <w:r w:rsidR="0074257B">
        <w:br/>
      </w:r>
      <w:bookmarkStart w:id="0" w:name="_GoBack"/>
      <w:bookmarkEnd w:id="0"/>
      <w:r w:rsidR="00854410">
        <w:br/>
      </w:r>
      <w:r w:rsidR="00092E5D" w:rsidRPr="00854410">
        <w:t>1. Auflage</w:t>
      </w:r>
      <w:r w:rsidR="00854410" w:rsidRPr="00854410">
        <w:rPr>
          <w:bCs/>
        </w:rPr>
        <w:br/>
      </w:r>
      <w:r w:rsidR="00092E5D" w:rsidRPr="00854410">
        <w:t>BusinessVillage 20</w:t>
      </w:r>
      <w:r w:rsidR="00246997" w:rsidRPr="00854410">
        <w:t>26</w:t>
      </w:r>
      <w:r w:rsidR="00092E5D" w:rsidRPr="00854410">
        <w:br/>
      </w:r>
      <w:r w:rsidR="00854410">
        <w:t xml:space="preserve">ca. </w:t>
      </w:r>
      <w:r w:rsidR="00073778" w:rsidRPr="00E626E5">
        <w:t>2</w:t>
      </w:r>
      <w:r w:rsidR="00854410">
        <w:t>1</w:t>
      </w:r>
      <w:r w:rsidR="00073778" w:rsidRPr="00E626E5">
        <w:t>0</w:t>
      </w:r>
      <w:r w:rsidR="00092E5D" w:rsidRPr="00E626E5">
        <w:t xml:space="preserve"> Seiten</w:t>
      </w:r>
    </w:p>
    <w:p w14:paraId="400CFA1F" w14:textId="0D3B73B0" w:rsidR="00092E5D" w:rsidRDefault="00092E5D" w:rsidP="006B3AE0">
      <w:pPr>
        <w:pStyle w:val="Text"/>
        <w:rPr>
          <w:color w:val="000000"/>
        </w:rPr>
      </w:pPr>
      <w:r w:rsidRPr="00E626E5">
        <w:rPr>
          <w:color w:val="000000"/>
        </w:rPr>
        <w:t xml:space="preserve">ISBN </w:t>
      </w:r>
      <w:r w:rsidR="00BA2A00" w:rsidRPr="00E626E5">
        <w:rPr>
          <w:color w:val="000000"/>
        </w:rPr>
        <w:tab/>
      </w:r>
      <w:r w:rsidR="00BA2A00" w:rsidRPr="00E626E5">
        <w:rPr>
          <w:color w:val="000000"/>
        </w:rPr>
        <w:tab/>
      </w:r>
      <w:r w:rsidR="005E7C28" w:rsidRPr="005E7C28">
        <w:rPr>
          <w:color w:val="000000"/>
        </w:rPr>
        <w:t>978</w:t>
      </w:r>
      <w:r w:rsidR="005E7C28">
        <w:rPr>
          <w:color w:val="000000"/>
        </w:rPr>
        <w:t>-</w:t>
      </w:r>
      <w:r w:rsidR="005E7C28" w:rsidRPr="005E7C28">
        <w:rPr>
          <w:color w:val="000000"/>
        </w:rPr>
        <w:t>3</w:t>
      </w:r>
      <w:r w:rsidR="005E7C28">
        <w:rPr>
          <w:color w:val="000000"/>
        </w:rPr>
        <w:t>-</w:t>
      </w:r>
      <w:r w:rsidR="005E7C28" w:rsidRPr="005E7C28">
        <w:rPr>
          <w:color w:val="000000"/>
        </w:rPr>
        <w:t>86980</w:t>
      </w:r>
      <w:r w:rsidR="005E7C28">
        <w:rPr>
          <w:color w:val="000000"/>
        </w:rPr>
        <w:t>-</w:t>
      </w:r>
      <w:r w:rsidR="005E7C28" w:rsidRPr="005E7C28">
        <w:rPr>
          <w:color w:val="000000"/>
        </w:rPr>
        <w:t>849</w:t>
      </w:r>
      <w:r w:rsidR="005E7C28">
        <w:rPr>
          <w:color w:val="000000"/>
        </w:rPr>
        <w:t>-</w:t>
      </w:r>
      <w:r w:rsidR="005E7C28" w:rsidRPr="005E7C28">
        <w:rPr>
          <w:color w:val="000000"/>
        </w:rPr>
        <w:t>9</w:t>
      </w:r>
      <w:r w:rsidR="00BA2A00" w:rsidRPr="00E626E5">
        <w:rPr>
          <w:color w:val="000000"/>
        </w:rPr>
        <w:tab/>
      </w:r>
      <w:r w:rsidR="00BA2A00" w:rsidRPr="00E626E5">
        <w:rPr>
          <w:color w:val="000000"/>
        </w:rPr>
        <w:tab/>
      </w:r>
      <w:r w:rsidR="0046422A">
        <w:rPr>
          <w:color w:val="000000"/>
        </w:rPr>
        <w:t>46</w:t>
      </w:r>
      <w:r w:rsidR="00BA2A00" w:rsidRPr="00E626E5">
        <w:rPr>
          <w:color w:val="000000"/>
        </w:rPr>
        <w:t>,95 Euro</w:t>
      </w:r>
      <w:r w:rsidR="00BA2A00" w:rsidRPr="00E626E5">
        <w:rPr>
          <w:color w:val="000000"/>
        </w:rPr>
        <w:br/>
        <w:t>ISBN-PDF</w:t>
      </w:r>
      <w:r w:rsidR="00BA2A00" w:rsidRPr="00E626E5">
        <w:rPr>
          <w:color w:val="000000"/>
        </w:rPr>
        <w:tab/>
      </w:r>
      <w:r w:rsidR="005E7C28" w:rsidRPr="005E7C28">
        <w:rPr>
          <w:color w:val="000000"/>
        </w:rPr>
        <w:t>978</w:t>
      </w:r>
      <w:r w:rsidR="005E7C28">
        <w:rPr>
          <w:color w:val="000000"/>
        </w:rPr>
        <w:t>-</w:t>
      </w:r>
      <w:r w:rsidR="005E7C28" w:rsidRPr="005E7C28">
        <w:rPr>
          <w:color w:val="000000"/>
        </w:rPr>
        <w:t>3</w:t>
      </w:r>
      <w:r w:rsidR="005E7C28">
        <w:rPr>
          <w:color w:val="000000"/>
        </w:rPr>
        <w:t>-</w:t>
      </w:r>
      <w:r w:rsidR="005E7C28" w:rsidRPr="005E7C28">
        <w:rPr>
          <w:color w:val="000000"/>
        </w:rPr>
        <w:t>86980</w:t>
      </w:r>
      <w:r w:rsidR="005E7C28">
        <w:rPr>
          <w:color w:val="000000"/>
        </w:rPr>
        <w:t>-</w:t>
      </w:r>
      <w:r w:rsidR="005E7C28" w:rsidRPr="005E7C28">
        <w:rPr>
          <w:color w:val="000000"/>
        </w:rPr>
        <w:t>850</w:t>
      </w:r>
      <w:r w:rsidR="005E7C28">
        <w:rPr>
          <w:color w:val="000000"/>
        </w:rPr>
        <w:t>-</w:t>
      </w:r>
      <w:r w:rsidR="005E7C28" w:rsidRPr="005E7C28">
        <w:rPr>
          <w:color w:val="000000"/>
        </w:rPr>
        <w:t>5</w:t>
      </w:r>
      <w:r w:rsidR="005E7C28">
        <w:rPr>
          <w:color w:val="000000"/>
        </w:rPr>
        <w:tab/>
      </w:r>
      <w:r w:rsidR="00BA2A00" w:rsidRPr="00E626E5">
        <w:rPr>
          <w:color w:val="000000"/>
        </w:rPr>
        <w:tab/>
      </w:r>
      <w:r w:rsidR="002242C8" w:rsidRPr="00E626E5">
        <w:rPr>
          <w:color w:val="000000"/>
        </w:rPr>
        <w:t>4</w:t>
      </w:r>
      <w:r w:rsidR="0046422A">
        <w:rPr>
          <w:color w:val="000000"/>
        </w:rPr>
        <w:t>5</w:t>
      </w:r>
      <w:r w:rsidR="00BA2A00" w:rsidRPr="00E626E5">
        <w:rPr>
          <w:color w:val="000000"/>
        </w:rPr>
        <w:t>,95 Euro</w:t>
      </w:r>
      <w:r w:rsidR="00BA2A00" w:rsidRPr="00E626E5">
        <w:rPr>
          <w:color w:val="000000"/>
        </w:rPr>
        <w:br/>
        <w:t xml:space="preserve">ISBN-EPUB </w:t>
      </w:r>
      <w:r w:rsidR="00BA2A00" w:rsidRPr="00E626E5">
        <w:rPr>
          <w:color w:val="000000"/>
        </w:rPr>
        <w:tab/>
      </w:r>
      <w:r w:rsidR="005E7C28" w:rsidRPr="005E7C28">
        <w:rPr>
          <w:color w:val="000000"/>
        </w:rPr>
        <w:t>978</w:t>
      </w:r>
      <w:r w:rsidR="005E7C28">
        <w:rPr>
          <w:color w:val="000000"/>
        </w:rPr>
        <w:t>-</w:t>
      </w:r>
      <w:r w:rsidR="005E7C28" w:rsidRPr="005E7C28">
        <w:rPr>
          <w:color w:val="000000"/>
        </w:rPr>
        <w:t>3</w:t>
      </w:r>
      <w:r w:rsidR="005E7C28">
        <w:rPr>
          <w:color w:val="000000"/>
        </w:rPr>
        <w:t>-</w:t>
      </w:r>
      <w:r w:rsidR="005E7C28" w:rsidRPr="005E7C28">
        <w:rPr>
          <w:color w:val="000000"/>
        </w:rPr>
        <w:t>86980</w:t>
      </w:r>
      <w:r w:rsidR="005E7C28">
        <w:rPr>
          <w:color w:val="000000"/>
        </w:rPr>
        <w:t>-</w:t>
      </w:r>
      <w:r w:rsidR="005E7C28" w:rsidRPr="005E7C28">
        <w:rPr>
          <w:color w:val="000000"/>
        </w:rPr>
        <w:t>851</w:t>
      </w:r>
      <w:r w:rsidR="005E7C28">
        <w:rPr>
          <w:color w:val="000000"/>
        </w:rPr>
        <w:t>-</w:t>
      </w:r>
      <w:r w:rsidR="005E7C28" w:rsidRPr="005E7C28">
        <w:rPr>
          <w:color w:val="000000"/>
        </w:rPr>
        <w:t>2</w:t>
      </w:r>
      <w:r w:rsidR="005E7C28">
        <w:rPr>
          <w:color w:val="000000"/>
        </w:rPr>
        <w:tab/>
      </w:r>
      <w:r w:rsidR="00BA2A00" w:rsidRPr="00E626E5">
        <w:rPr>
          <w:color w:val="000000"/>
        </w:rPr>
        <w:tab/>
      </w:r>
      <w:r w:rsidR="002242C8" w:rsidRPr="00E626E5">
        <w:rPr>
          <w:color w:val="000000"/>
        </w:rPr>
        <w:t>4</w:t>
      </w:r>
      <w:r w:rsidR="0046422A">
        <w:rPr>
          <w:color w:val="000000"/>
        </w:rPr>
        <w:t>5</w:t>
      </w:r>
      <w:r w:rsidR="00BA2A00" w:rsidRPr="00E626E5">
        <w:rPr>
          <w:color w:val="000000"/>
        </w:rPr>
        <w:t>,95 Euro</w:t>
      </w:r>
      <w:r w:rsidR="006B3AE0" w:rsidRPr="00E626E5">
        <w:rPr>
          <w:color w:val="000000"/>
        </w:rPr>
        <w:br/>
      </w:r>
    </w:p>
    <w:p w14:paraId="56F2CF20" w14:textId="77777777" w:rsidR="005D5B80" w:rsidRPr="006B3AE0" w:rsidRDefault="005D5B80" w:rsidP="005D5B80">
      <w:pPr>
        <w:pStyle w:val="Text"/>
        <w:rPr>
          <w:rStyle w:val="Absatz-Standardschriftart1"/>
          <w:rFonts w:cs="Arial"/>
          <w:b/>
          <w:sz w:val="22"/>
          <w:szCs w:val="22"/>
        </w:rPr>
      </w:pPr>
      <w:r w:rsidRPr="006B3AE0">
        <w:rPr>
          <w:rStyle w:val="Absatz-Standardschriftart1"/>
          <w:rFonts w:cs="Arial"/>
          <w:b/>
          <w:sz w:val="22"/>
          <w:szCs w:val="22"/>
        </w:rPr>
        <w:t>Pressematerialien:</w:t>
      </w:r>
    </w:p>
    <w:p w14:paraId="3C00DBFC" w14:textId="456D8E1F" w:rsidR="005D5B80" w:rsidRDefault="00746CEA" w:rsidP="005D5B80">
      <w:pPr>
        <w:pStyle w:val="Text"/>
        <w:rPr>
          <w:rStyle w:val="Hyperlink"/>
          <w:rFonts w:cs="Arial"/>
          <w:sz w:val="22"/>
          <w:szCs w:val="22"/>
        </w:rPr>
      </w:pPr>
      <w:hyperlink r:id="rId9" w:history="1">
        <w:r w:rsidR="005D5B80" w:rsidRPr="00F62F3E">
          <w:rPr>
            <w:rStyle w:val="Hyperlink"/>
            <w:rFonts w:cs="Arial"/>
            <w:sz w:val="22"/>
            <w:szCs w:val="22"/>
          </w:rPr>
          <w:t>http://www.businessvillage.de/1226.html</w:t>
        </w:r>
      </w:hyperlink>
    </w:p>
    <w:p w14:paraId="718597FA" w14:textId="5E5A2C8D" w:rsidR="00620A46" w:rsidRDefault="00620A46" w:rsidP="00620A46">
      <w:pPr>
        <w:pStyle w:val="Text"/>
        <w:rPr>
          <w:rFonts w:ascii="Aptos" w:eastAsiaTheme="minorHAnsi" w:hAnsi="Aptos"/>
          <w:sz w:val="22"/>
          <w:szCs w:val="22"/>
        </w:rPr>
      </w:pPr>
      <w:r>
        <w:t xml:space="preserve">In vielen Veränderungsprozessen entsteht Reibung und </w:t>
      </w:r>
      <w:r w:rsidR="007F7344">
        <w:t xml:space="preserve">damit </w:t>
      </w:r>
      <w:r>
        <w:t xml:space="preserve">das Gefühl, dass trotz aller Anstrengungen </w:t>
      </w:r>
      <w:r w:rsidR="005D5B80" w:rsidRPr="005D5B80">
        <w:t>»</w:t>
      </w:r>
      <w:r>
        <w:t>etwas</w:t>
      </w:r>
      <w:r w:rsidR="005D5B80" w:rsidRPr="005D5B80">
        <w:t>«</w:t>
      </w:r>
      <w:r>
        <w:t xml:space="preserve"> den Prozess blockiert. </w:t>
      </w:r>
    </w:p>
    <w:p w14:paraId="2D24455C" w14:textId="446BF590" w:rsidR="00620A46" w:rsidRDefault="00620A46" w:rsidP="00620A46">
      <w:pPr>
        <w:pStyle w:val="Text"/>
      </w:pPr>
      <w:r>
        <w:t>Es wird viel über Kultur, Haltung und Führung gesprochen – und dabei eine Macht übersehen, die leiser und wirkungsstärker ist als jede Vision: die formalen Rahmenbedingungen. In einer hierarchisch geprägten Finanz- und Führungsarchitektur prägen sie die Unternehmenskultur meist unbewusst. Damit begrenzen sie Möglichkeiten und verhindern den Wandel, noch bevor er beginnen kann. Speziell in komplexen Unternehmensumgebungen stoßen klassische hierarchische Modelle schnell an ihre Grenzen.</w:t>
      </w:r>
    </w:p>
    <w:p w14:paraId="6385B7DB" w14:textId="7B3532ED" w:rsidR="00620A46" w:rsidRDefault="0017114F" w:rsidP="00620A46">
      <w:pPr>
        <w:pStyle w:val="Text"/>
      </w:pPr>
      <w:r w:rsidRPr="0017114F">
        <w:t xml:space="preserve">Dieses Buch zeigt auf, wie sich dieser blinde Fleck erfolgreich </w:t>
      </w:r>
      <w:r w:rsidR="00620A46">
        <w:t xml:space="preserve">überwinden lässt. Ein klar strukturiertes Modell und eine darauf aufgebaute Unternehmenslandkarte eröffnen eine ganzheitliche Sicht auf das Unternehmen und seine </w:t>
      </w:r>
      <w:r w:rsidR="00620A46">
        <w:lastRenderedPageBreak/>
        <w:t>Umgebung. Die Unternehmenslandkarte macht Zusammenhänge transparent, schafft Orientierung und legt die Grundlage für eine nachhaltige, menschenorientierte Weiterentwicklung.</w:t>
      </w:r>
    </w:p>
    <w:p w14:paraId="1BEB39CE" w14:textId="77777777" w:rsidR="00620A46" w:rsidRDefault="00620A46" w:rsidP="00620A46">
      <w:pPr>
        <w:pStyle w:val="Text"/>
      </w:pPr>
      <w:r>
        <w:t>Statt radikale Brüche zu fordern, setzt das Buch auf evolutionäre Veränderung – ausgehend von dem, was bereits vorhanden ist. Es zeigt, wie Unternehmen Silos auflösen, kollektive Kompetenz aktivieren und eine kooperative, kundenfokussierte Kultur aufbauen können.</w:t>
      </w:r>
    </w:p>
    <w:p w14:paraId="122622A5" w14:textId="1F6D0812" w:rsidR="00620A46" w:rsidRDefault="00620A46" w:rsidP="00961CC6">
      <w:pPr>
        <w:pStyle w:val="Text"/>
      </w:pPr>
      <w:r>
        <w:t xml:space="preserve">Ein inspirierender Leitfaden für Führungskräfte, die ihr Unternehmen </w:t>
      </w:r>
      <w:proofErr w:type="spellStart"/>
      <w:r>
        <w:t>resilient</w:t>
      </w:r>
      <w:proofErr w:type="spellEnd"/>
      <w:r>
        <w:t>, zukunftsfähig und flexibel gestalten wollen.</w:t>
      </w:r>
    </w:p>
    <w:p w14:paraId="7FC3BFA6" w14:textId="701BE835" w:rsidR="00092E5D" w:rsidRDefault="00164B30" w:rsidP="00810C05">
      <w:pPr>
        <w:pStyle w:val="berschriftklein"/>
      </w:pPr>
      <w:r>
        <w:rPr>
          <w:noProof/>
        </w:rPr>
        <w:t>Die</w:t>
      </w:r>
      <w:r w:rsidRPr="00810C05">
        <w:t xml:space="preserve"> </w:t>
      </w:r>
      <w:r w:rsidR="006C4413">
        <w:t>Autor</w:t>
      </w:r>
      <w:r w:rsidR="00531992">
        <w:t>en</w:t>
      </w:r>
    </w:p>
    <w:p w14:paraId="7ADDB992" w14:textId="79A82C44" w:rsidR="00577E11" w:rsidRDefault="00746CEA" w:rsidP="00620A46">
      <w:pPr>
        <w:pStyle w:val="Text"/>
      </w:pPr>
      <w:r>
        <w:rPr>
          <w:noProof/>
        </w:rPr>
        <w:pict w14:anchorId="34515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3.35pt;margin-top:133.7pt;width:201.3pt;height:144.35pt;z-index:-251658240;mso-position-horizontal-relative:text;mso-position-vertical-relative:text" wrapcoords="-54 0 -54 21525 21600 21525 21600 0 -54 0">
            <v:imagedata r:id="rId10" o:title="Müller-Bageh-Schmidt"/>
            <w10:wrap type="tight"/>
          </v:shape>
        </w:pict>
      </w:r>
      <w:r w:rsidR="00577E11">
        <w:rPr>
          <w:b/>
          <w:bCs/>
        </w:rPr>
        <w:t>Stefan Schmidt</w:t>
      </w:r>
      <w:r w:rsidR="00577E11">
        <w:t xml:space="preserve"> ist Experte für Fahrzeug- und Systemtechnik in der Automobilindustrie. Seine technologische, prozessuale und digitale Expertise ist durch </w:t>
      </w:r>
      <w:r w:rsidR="005D5B80">
        <w:t>fünfundzwanzig</w:t>
      </w:r>
      <w:r w:rsidR="00577E11">
        <w:t xml:space="preserve"> Jahre Führungserfahrung in technischen und administrativen Positionen geprägt. Heute berät er Unternehmen bei der Entwicklung digitaler Strategien. Als Mitglied der Deutschen Digitalen Beiräte verbindet er fundierte ERP-Erfahrung mit nachhaltigen IT-Lösungen und moderner Führungskompetenz, um Wandel wirksam zu gestalten.</w:t>
      </w:r>
    </w:p>
    <w:p w14:paraId="53E8855F" w14:textId="1DBA110C" w:rsidR="00035BFA" w:rsidRPr="00F728F6" w:rsidRDefault="00577E11" w:rsidP="000B690D">
      <w:pPr>
        <w:pStyle w:val="Text"/>
        <w:rPr>
          <w:rFonts w:ascii="Arial" w:hAnsi="Arial"/>
        </w:rPr>
      </w:pPr>
      <w:r>
        <w:rPr>
          <w:b/>
          <w:bCs/>
        </w:rPr>
        <w:t>Christian Müller-</w:t>
      </w:r>
      <w:proofErr w:type="spellStart"/>
      <w:r>
        <w:rPr>
          <w:b/>
          <w:bCs/>
        </w:rPr>
        <w:t>Bagehl</w:t>
      </w:r>
      <w:proofErr w:type="spellEnd"/>
      <w:r>
        <w:t xml:space="preserve"> ist Experte in Unternehmens- und Organisationsentwicklung. </w:t>
      </w:r>
      <w:r w:rsidR="005D5B80">
        <w:t xml:space="preserve">In </w:t>
      </w:r>
      <w:r>
        <w:t xml:space="preserve">über </w:t>
      </w:r>
      <w:r w:rsidR="005D5B80">
        <w:t xml:space="preserve">dreißig </w:t>
      </w:r>
      <w:r>
        <w:t>Jahren erfolgreicher Führungstätigkeit in der Industrie hat er Veränderungsprojekte erfolgreich umgesetzt und dabei innovative und kundenfokussierte Geschäftsmodelle etabliert. Sein Fokus liegt auf der menschengerechten Gestaltung von Unternehmen und der Implementierung nachhaltiger Praktiken. Das dient der erfolgreichen Position</w:t>
      </w:r>
      <w:r w:rsidR="00961CC6">
        <w:t>ierung im digitalen Zeitalter.</w:t>
      </w:r>
      <w:r w:rsidR="00961CC6">
        <w:br/>
      </w:r>
      <w:r w:rsidR="00035BFA" w:rsidRPr="00F728F6">
        <w:rPr>
          <w:rFonts w:ascii="Arial Unicode MS" w:hAnsi="Arial Unicode MS" w:cs="Arial Unicode MS" w:hint="eastAsia"/>
        </w:rPr>
        <w:t>»</w:t>
      </w:r>
      <w:r w:rsidR="00035BFA" w:rsidRPr="00F728F6">
        <w:t xml:space="preserve"> </w:t>
      </w:r>
      <w:r w:rsidR="00BA3E16">
        <w:t>https://</w:t>
      </w:r>
      <w:r w:rsidR="0017114F">
        <w:t>www.</w:t>
      </w:r>
      <w:r w:rsidR="00BA3E16">
        <w:t>bizcondi.de</w:t>
      </w:r>
    </w:p>
    <w:p w14:paraId="3F4A4121" w14:textId="77777777" w:rsidR="00516800" w:rsidRPr="00713AA5" w:rsidRDefault="00516800" w:rsidP="00810C05">
      <w:pPr>
        <w:pStyle w:val="berschriftklein"/>
      </w:pPr>
      <w:r w:rsidRPr="00713AA5">
        <w:t>Über BusinessVillage</w:t>
      </w:r>
    </w:p>
    <w:p w14:paraId="1EB1531A" w14:textId="77777777" w:rsidR="00351C6D" w:rsidRDefault="00351C6D" w:rsidP="00351C6D">
      <w:pPr>
        <w:pStyle w:val="Text"/>
        <w:rPr>
          <w:rFonts w:cs="Arial"/>
        </w:rPr>
      </w:pPr>
      <w:r>
        <w:rPr>
          <w:rFonts w:cs="Arial"/>
        </w:rPr>
        <w:t xml:space="preserve">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w:t>
      </w:r>
      <w:proofErr w:type="spellStart"/>
      <w:r>
        <w:rPr>
          <w:rFonts w:cs="Arial"/>
        </w:rPr>
        <w:t>your</w:t>
      </w:r>
      <w:proofErr w:type="spellEnd"/>
      <w:r>
        <w:rPr>
          <w:rFonts w:cs="Arial"/>
        </w:rPr>
        <w:t xml:space="preserve"> Knowledge!</w:t>
      </w:r>
    </w:p>
    <w:p w14:paraId="13CDC432" w14:textId="77777777" w:rsidR="00D319CD" w:rsidRDefault="00D319CD" w:rsidP="00D319CD">
      <w:pPr>
        <w:pStyle w:val="berschriftklein"/>
      </w:pPr>
      <w:r>
        <w:t>Presseanfragen</w:t>
      </w:r>
    </w:p>
    <w:p w14:paraId="57EC6B09" w14:textId="77777777" w:rsidR="00D319CD" w:rsidRDefault="00D319CD" w:rsidP="00D319CD">
      <w:pPr>
        <w:pStyle w:val="Text"/>
      </w:pPr>
      <w: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23D30CF1" w14:textId="77777777" w:rsidR="00D319CD" w:rsidRDefault="00D319CD" w:rsidP="00D319CD">
      <w:pPr>
        <w:pStyle w:val="Text"/>
        <w:rPr>
          <w:rFonts w:cs="Arial"/>
          <w:color w:val="000000"/>
          <w:szCs w:val="20"/>
        </w:rPr>
      </w:pPr>
    </w:p>
    <w:p w14:paraId="72A436C4" w14:textId="77777777" w:rsidR="00D319CD" w:rsidRPr="00EC36E8" w:rsidRDefault="00D319CD" w:rsidP="00D319CD">
      <w:pPr>
        <w:pStyle w:val="Text"/>
        <w:rPr>
          <w:color w:val="000000"/>
        </w:rPr>
      </w:pPr>
      <w:r>
        <w:rPr>
          <w:color w:val="000000"/>
        </w:rPr>
        <w:t>BusinessVillage GmbH</w:t>
      </w:r>
      <w:r>
        <w:rPr>
          <w:b/>
          <w:bCs/>
          <w:color w:val="000000"/>
        </w:rPr>
        <w:br/>
      </w:r>
      <w:r>
        <w:t>Jens Grübner</w:t>
      </w:r>
      <w:r>
        <w:br/>
        <w:t xml:space="preserve">Reinhäuser Landstraße 22  </w:t>
      </w:r>
      <w:r>
        <w:br/>
        <w:t>37083 Göttingen</w:t>
      </w:r>
    </w:p>
    <w:p w14:paraId="20D5E668" w14:textId="77777777" w:rsidR="00D319CD" w:rsidRDefault="00D319CD" w:rsidP="00D319CD">
      <w:pPr>
        <w:pStyle w:val="Text"/>
      </w:pPr>
      <w:r>
        <w:rPr>
          <w:color w:val="000000"/>
        </w:rPr>
        <w:t>E-</w:t>
      </w:r>
      <w:r w:rsidRPr="00EC36E8">
        <w:rPr>
          <w:color w:val="000000"/>
        </w:rPr>
        <w:t>Mail: redaktion</w:t>
      </w:r>
      <w:hyperlink r:id="rId11" w:history="1">
        <w:r w:rsidRPr="00EC36E8">
          <w:rPr>
            <w:color w:val="000000"/>
          </w:rPr>
          <w:t>@businessvillage.de</w:t>
        </w:r>
      </w:hyperlink>
      <w:r>
        <w:rPr>
          <w:color w:val="000000"/>
        </w:rPr>
        <w:br/>
        <w:t xml:space="preserve">Tel: </w:t>
      </w:r>
      <w:r>
        <w:t>+49 (551) 20 99 104</w:t>
      </w:r>
      <w:r>
        <w:br/>
        <w:t>Fax: +49 (551) 20 99 105</w:t>
      </w:r>
    </w:p>
    <w:p w14:paraId="48F4D828" w14:textId="77777777" w:rsidR="00D319CD" w:rsidRDefault="00D319CD" w:rsidP="00D319CD">
      <w:pPr>
        <w:pStyle w:val="Text"/>
        <w:rPr>
          <w:rFonts w:ascii="Arial" w:hAnsi="Arial" w:cs="Arial"/>
          <w:color w:val="000000"/>
          <w:szCs w:val="20"/>
        </w:rPr>
      </w:pPr>
      <w:r>
        <w:rPr>
          <w:rFonts w:ascii="Arial" w:hAnsi="Arial" w:cs="Arial"/>
          <w:color w:val="000000"/>
          <w:szCs w:val="20"/>
        </w:rPr>
        <w:t> </w:t>
      </w:r>
    </w:p>
    <w:p w14:paraId="74154F18" w14:textId="77777777" w:rsidR="00D319CD" w:rsidRDefault="00D319CD" w:rsidP="00D319CD">
      <w:pPr>
        <w:pStyle w:val="Text"/>
        <w:rPr>
          <w:rFonts w:ascii="Arial" w:hAnsi="Arial" w:cs="Arial"/>
          <w:color w:val="000000"/>
          <w:szCs w:val="20"/>
        </w:rPr>
      </w:pPr>
      <w:r>
        <w:rPr>
          <w:rFonts w:ascii="Arial" w:hAnsi="Arial" w:cs="Arial"/>
          <w:color w:val="000000"/>
          <w:szCs w:val="20"/>
        </w:rPr>
        <w:t>-------------------------------------</w:t>
      </w:r>
    </w:p>
    <w:p w14:paraId="70884061" w14:textId="77777777" w:rsidR="00D319CD" w:rsidRDefault="00D319CD" w:rsidP="00D319CD">
      <w:pPr>
        <w:pStyle w:val="Text"/>
        <w:rPr>
          <w:rFonts w:ascii="Arial" w:hAnsi="Arial" w:cs="Arial"/>
          <w:color w:val="000000"/>
          <w:szCs w:val="20"/>
        </w:rPr>
      </w:pPr>
      <w:r>
        <w:rPr>
          <w:rFonts w:ascii="Arial" w:hAnsi="Arial" w:cs="Arial"/>
          <w:color w:val="000000"/>
          <w:szCs w:val="20"/>
        </w:rPr>
        <w:t>Geschäftsführer: Christian Hoffmann</w:t>
      </w:r>
    </w:p>
    <w:p w14:paraId="361AC266" w14:textId="77777777" w:rsidR="00D319CD" w:rsidRDefault="00D319CD" w:rsidP="00D319CD">
      <w:pPr>
        <w:pStyle w:val="Text"/>
        <w:rPr>
          <w:rFonts w:ascii="Arial" w:hAnsi="Arial" w:cs="Arial"/>
          <w:color w:val="000000"/>
          <w:szCs w:val="20"/>
        </w:rPr>
      </w:pPr>
      <w:r>
        <w:rPr>
          <w:rFonts w:ascii="Arial" w:hAnsi="Arial" w:cs="Arial"/>
          <w:color w:val="000000"/>
          <w:szCs w:val="20"/>
        </w:rPr>
        <w:t>Handelsregisternummer: 3567</w:t>
      </w:r>
    </w:p>
    <w:p w14:paraId="3BA091F4" w14:textId="77777777" w:rsidR="00D319CD" w:rsidRDefault="00D319CD" w:rsidP="00D319CD">
      <w:pPr>
        <w:pStyle w:val="Text"/>
      </w:pPr>
      <w:r>
        <w:rPr>
          <w:rFonts w:ascii="Arial" w:hAnsi="Arial" w:cs="Arial"/>
          <w:color w:val="000000"/>
          <w:szCs w:val="20"/>
        </w:rPr>
        <w:t>Registergericht: Amtsgericht Göttingen</w:t>
      </w:r>
    </w:p>
    <w:p w14:paraId="1A0C21BF" w14:textId="77777777" w:rsidR="001E406C" w:rsidRPr="00D319CD" w:rsidRDefault="001E406C">
      <w:pPr>
        <w:spacing w:line="360" w:lineRule="auto"/>
        <w:rPr>
          <w:rFonts w:ascii="Verdana" w:hAnsi="Verdana" w:cs="Arial"/>
        </w:rPr>
      </w:pPr>
    </w:p>
    <w:sectPr w:rsidR="001E406C" w:rsidRPr="00D319CD" w:rsidSect="00426559">
      <w:headerReference w:type="default" r:id="rId12"/>
      <w:footerReference w:type="default" r:id="rId13"/>
      <w:pgSz w:w="11906" w:h="16838"/>
      <w:pgMar w:top="1959" w:right="2835" w:bottom="1699" w:left="2835" w:header="1134" w:footer="113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A34E1" w16cex:dateUtc="2025-12-19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DFB3B2" w16cid:durableId="73FA34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FC937" w14:textId="77777777" w:rsidR="00746CEA" w:rsidRDefault="00746CEA">
      <w:r>
        <w:separator/>
      </w:r>
    </w:p>
  </w:endnote>
  <w:endnote w:type="continuationSeparator" w:id="0">
    <w:p w14:paraId="099C472E" w14:textId="77777777" w:rsidR="00746CEA" w:rsidRDefault="0074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BB3E0" w14:textId="77777777" w:rsidR="00B13670"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1D885" w14:textId="77777777" w:rsidR="00746CEA" w:rsidRDefault="00746CEA">
      <w:r>
        <w:separator/>
      </w:r>
    </w:p>
  </w:footnote>
  <w:footnote w:type="continuationSeparator" w:id="0">
    <w:p w14:paraId="342559A9" w14:textId="77777777" w:rsidR="00746CEA" w:rsidRDefault="00746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13D4E" w14:textId="77777777" w:rsidR="00B13670" w:rsidRDefault="00426559">
    <w:pPr>
      <w:pStyle w:val="Kopfzeile"/>
      <w:jc w:val="center"/>
    </w:pPr>
    <w:r>
      <w:rPr>
        <w:noProof/>
        <w:sz w:val="28"/>
      </w:rPr>
      <w:drawing>
        <wp:anchor distT="0" distB="0" distL="114300" distR="114300" simplePos="0" relativeHeight="251658240" behindDoc="1" locked="0" layoutInCell="1" allowOverlap="1" wp14:anchorId="753AA67F" wp14:editId="66123AD7">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D2882"/>
    <w:multiLevelType w:val="multilevel"/>
    <w:tmpl w:val="8788D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0321D"/>
    <w:multiLevelType w:val="multilevel"/>
    <w:tmpl w:val="86060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97"/>
    <w:rsid w:val="00012590"/>
    <w:rsid w:val="000179D4"/>
    <w:rsid w:val="000350F4"/>
    <w:rsid w:val="00035BFA"/>
    <w:rsid w:val="00044FEA"/>
    <w:rsid w:val="00070C05"/>
    <w:rsid w:val="00073778"/>
    <w:rsid w:val="000815B0"/>
    <w:rsid w:val="00092E5D"/>
    <w:rsid w:val="00097F2D"/>
    <w:rsid w:val="000A22CA"/>
    <w:rsid w:val="000B690D"/>
    <w:rsid w:val="000C3735"/>
    <w:rsid w:val="000C7422"/>
    <w:rsid w:val="000D6702"/>
    <w:rsid w:val="000D7371"/>
    <w:rsid w:val="000F335E"/>
    <w:rsid w:val="0013089F"/>
    <w:rsid w:val="00142036"/>
    <w:rsid w:val="00145DB4"/>
    <w:rsid w:val="00156055"/>
    <w:rsid w:val="0015767B"/>
    <w:rsid w:val="00164B30"/>
    <w:rsid w:val="0017114F"/>
    <w:rsid w:val="00191FBB"/>
    <w:rsid w:val="00192E60"/>
    <w:rsid w:val="001A18DB"/>
    <w:rsid w:val="001E406C"/>
    <w:rsid w:val="002242C8"/>
    <w:rsid w:val="002257E9"/>
    <w:rsid w:val="00246997"/>
    <w:rsid w:val="0025370B"/>
    <w:rsid w:val="00272B85"/>
    <w:rsid w:val="002758C4"/>
    <w:rsid w:val="002A547C"/>
    <w:rsid w:val="002B1DD5"/>
    <w:rsid w:val="002B5911"/>
    <w:rsid w:val="002C3DED"/>
    <w:rsid w:val="002C7216"/>
    <w:rsid w:val="002D5FFE"/>
    <w:rsid w:val="002F2C04"/>
    <w:rsid w:val="00306284"/>
    <w:rsid w:val="00346A18"/>
    <w:rsid w:val="00351C6D"/>
    <w:rsid w:val="00366D16"/>
    <w:rsid w:val="00375F74"/>
    <w:rsid w:val="003826E8"/>
    <w:rsid w:val="0038311A"/>
    <w:rsid w:val="00392801"/>
    <w:rsid w:val="003948A3"/>
    <w:rsid w:val="0039752C"/>
    <w:rsid w:val="003A080B"/>
    <w:rsid w:val="003D3750"/>
    <w:rsid w:val="003E1039"/>
    <w:rsid w:val="00400853"/>
    <w:rsid w:val="0041157C"/>
    <w:rsid w:val="00426559"/>
    <w:rsid w:val="004322C7"/>
    <w:rsid w:val="00433F52"/>
    <w:rsid w:val="00457724"/>
    <w:rsid w:val="0046422A"/>
    <w:rsid w:val="004D3E3D"/>
    <w:rsid w:val="004F1E1C"/>
    <w:rsid w:val="00516800"/>
    <w:rsid w:val="00524436"/>
    <w:rsid w:val="00531992"/>
    <w:rsid w:val="00553FFC"/>
    <w:rsid w:val="0055401E"/>
    <w:rsid w:val="005615E1"/>
    <w:rsid w:val="00577E11"/>
    <w:rsid w:val="0059339F"/>
    <w:rsid w:val="005D5B80"/>
    <w:rsid w:val="005E7C28"/>
    <w:rsid w:val="005F3F81"/>
    <w:rsid w:val="005F5774"/>
    <w:rsid w:val="006029CF"/>
    <w:rsid w:val="006173F8"/>
    <w:rsid w:val="006205E7"/>
    <w:rsid w:val="00620A46"/>
    <w:rsid w:val="00631376"/>
    <w:rsid w:val="00681C50"/>
    <w:rsid w:val="006A5C4F"/>
    <w:rsid w:val="006B3AE0"/>
    <w:rsid w:val="006B3F62"/>
    <w:rsid w:val="006C0783"/>
    <w:rsid w:val="006C4413"/>
    <w:rsid w:val="0070027B"/>
    <w:rsid w:val="00713AA5"/>
    <w:rsid w:val="00734FDE"/>
    <w:rsid w:val="0074257B"/>
    <w:rsid w:val="00746CEA"/>
    <w:rsid w:val="007529C6"/>
    <w:rsid w:val="007613B2"/>
    <w:rsid w:val="0077285F"/>
    <w:rsid w:val="0079170F"/>
    <w:rsid w:val="00797C38"/>
    <w:rsid w:val="007B6363"/>
    <w:rsid w:val="007F7344"/>
    <w:rsid w:val="00810C05"/>
    <w:rsid w:val="00817D29"/>
    <w:rsid w:val="00820A00"/>
    <w:rsid w:val="00854410"/>
    <w:rsid w:val="00873E8F"/>
    <w:rsid w:val="00887684"/>
    <w:rsid w:val="008F1A3E"/>
    <w:rsid w:val="008F63FB"/>
    <w:rsid w:val="00944B98"/>
    <w:rsid w:val="00961CC6"/>
    <w:rsid w:val="00974758"/>
    <w:rsid w:val="00980EF2"/>
    <w:rsid w:val="009A57A4"/>
    <w:rsid w:val="00A100E2"/>
    <w:rsid w:val="00A47637"/>
    <w:rsid w:val="00A55CDC"/>
    <w:rsid w:val="00A6060C"/>
    <w:rsid w:val="00A668DB"/>
    <w:rsid w:val="00A86218"/>
    <w:rsid w:val="00AB0A06"/>
    <w:rsid w:val="00AB16C6"/>
    <w:rsid w:val="00AB1E95"/>
    <w:rsid w:val="00AC16CB"/>
    <w:rsid w:val="00AD7FB3"/>
    <w:rsid w:val="00AE0EDE"/>
    <w:rsid w:val="00AE5D34"/>
    <w:rsid w:val="00AF37D3"/>
    <w:rsid w:val="00B0644F"/>
    <w:rsid w:val="00B10C04"/>
    <w:rsid w:val="00B13670"/>
    <w:rsid w:val="00B34EAD"/>
    <w:rsid w:val="00B47660"/>
    <w:rsid w:val="00B90D0D"/>
    <w:rsid w:val="00BA2A00"/>
    <w:rsid w:val="00BA3E16"/>
    <w:rsid w:val="00BB158B"/>
    <w:rsid w:val="00BD6F88"/>
    <w:rsid w:val="00BF6055"/>
    <w:rsid w:val="00C01336"/>
    <w:rsid w:val="00C26C42"/>
    <w:rsid w:val="00C843D1"/>
    <w:rsid w:val="00CA7D32"/>
    <w:rsid w:val="00CC074B"/>
    <w:rsid w:val="00CE5F4D"/>
    <w:rsid w:val="00D02724"/>
    <w:rsid w:val="00D13932"/>
    <w:rsid w:val="00D319CD"/>
    <w:rsid w:val="00D4029E"/>
    <w:rsid w:val="00D64655"/>
    <w:rsid w:val="00D657A5"/>
    <w:rsid w:val="00D7044B"/>
    <w:rsid w:val="00D73059"/>
    <w:rsid w:val="00D73B20"/>
    <w:rsid w:val="00DC095B"/>
    <w:rsid w:val="00DC77D0"/>
    <w:rsid w:val="00E54D84"/>
    <w:rsid w:val="00E55E0A"/>
    <w:rsid w:val="00E60740"/>
    <w:rsid w:val="00E626E5"/>
    <w:rsid w:val="00E91CAB"/>
    <w:rsid w:val="00EB6C4C"/>
    <w:rsid w:val="00EC36E8"/>
    <w:rsid w:val="00EE4D0A"/>
    <w:rsid w:val="00EF7EA1"/>
    <w:rsid w:val="00F000F7"/>
    <w:rsid w:val="00F3097C"/>
    <w:rsid w:val="00F728F6"/>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FC450"/>
  <w15:docId w15:val="{9EF4FA23-3BE8-46DF-B210-4D7E2AB5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D3E3D"/>
    <w:pPr>
      <w:widowControl/>
      <w:autoSpaceDN/>
      <w:textAlignment w:val="auto"/>
    </w:pPr>
    <w:rPr>
      <w:rFonts w:ascii="Aptos" w:eastAsiaTheme="minorHAnsi" w:hAnsi="Aptos"/>
      <w:color w:val="000000"/>
      <w:kern w:val="0"/>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widowControl w:val="0"/>
      <w:suppressAutoHyphens/>
      <w:autoSpaceDN w:val="0"/>
      <w:spacing w:before="40"/>
      <w:textAlignment w:val="baseline"/>
      <w:outlineLvl w:val="1"/>
    </w:pPr>
    <w:rPr>
      <w:rFonts w:asciiTheme="majorHAnsi" w:eastAsiaTheme="majorEastAsia" w:hAnsiTheme="majorHAnsi" w:cstheme="majorBidi"/>
      <w:color w:val="2E74B5" w:themeColor="accent1" w:themeShade="BF"/>
      <w:kern w:val="3"/>
      <w:sz w:val="26"/>
      <w:szCs w:val="26"/>
    </w:rPr>
  </w:style>
  <w:style w:type="paragraph" w:styleId="berschrift3">
    <w:name w:val="heading 3"/>
    <w:basedOn w:val="Standard"/>
    <w:next w:val="Standard"/>
    <w:link w:val="berschrift3Zchn"/>
    <w:uiPriority w:val="9"/>
    <w:unhideWhenUsed/>
    <w:rsid w:val="00AB16C6"/>
    <w:pPr>
      <w:keepNext/>
      <w:keepLines/>
      <w:widowControl w:val="0"/>
      <w:suppressAutoHyphens/>
      <w:autoSpaceDN w:val="0"/>
      <w:spacing w:before="40"/>
      <w:textAlignment w:val="baseline"/>
      <w:outlineLvl w:val="2"/>
    </w:pPr>
    <w:rPr>
      <w:rFonts w:asciiTheme="majorHAnsi" w:eastAsiaTheme="majorEastAsia" w:hAnsiTheme="majorHAnsi" w:cstheme="majorBidi"/>
      <w:color w:val="1F4D78" w:themeColor="accent1" w:themeShade="7F"/>
      <w:kern w:val="3"/>
    </w:rPr>
  </w:style>
  <w:style w:type="paragraph" w:styleId="berschrift4">
    <w:name w:val="heading 4"/>
    <w:basedOn w:val="Standard"/>
    <w:next w:val="Standard"/>
    <w:link w:val="berschrift4Zchn"/>
    <w:uiPriority w:val="9"/>
    <w:unhideWhenUsed/>
    <w:rsid w:val="00145DB4"/>
    <w:pPr>
      <w:keepNext/>
      <w:keepLines/>
      <w:widowControl w:val="0"/>
      <w:suppressAutoHyphens/>
      <w:autoSpaceDN w:val="0"/>
      <w:spacing w:before="40"/>
      <w:textAlignment w:val="baseline"/>
      <w:outlineLvl w:val="3"/>
    </w:pPr>
    <w:rPr>
      <w:rFonts w:ascii="Verdana" w:eastAsiaTheme="majorEastAsia" w:hAnsi="Verdana" w:cstheme="majorBidi"/>
      <w:i/>
      <w:iCs/>
      <w:color w:val="2E74B5" w:themeColor="accent1" w:themeShade="BF"/>
      <w:kern w:val="3"/>
      <w:sz w:val="28"/>
    </w:rPr>
  </w:style>
  <w:style w:type="paragraph" w:styleId="berschrift5">
    <w:name w:val="heading 5"/>
    <w:basedOn w:val="Standard"/>
    <w:next w:val="Standard"/>
    <w:link w:val="berschrift5Zchn"/>
    <w:uiPriority w:val="9"/>
    <w:unhideWhenUsed/>
    <w:rsid w:val="00C26C42"/>
    <w:pPr>
      <w:keepNext/>
      <w:keepLines/>
      <w:widowControl w:val="0"/>
      <w:suppressAutoHyphens/>
      <w:autoSpaceDN w:val="0"/>
      <w:spacing w:before="40"/>
      <w:textAlignment w:val="baseline"/>
      <w:outlineLvl w:val="4"/>
    </w:pPr>
    <w:rPr>
      <w:rFonts w:asciiTheme="majorHAnsi" w:eastAsiaTheme="majorEastAsia" w:hAnsiTheme="majorHAnsi" w:cstheme="majorBidi"/>
      <w:color w:val="2E74B5" w:themeColor="accent1" w:themeShade="BF"/>
      <w:kern w:val="3"/>
    </w:rPr>
  </w:style>
  <w:style w:type="paragraph" w:styleId="berschrift6">
    <w:name w:val="heading 6"/>
    <w:basedOn w:val="Standard"/>
    <w:next w:val="Standard"/>
    <w:link w:val="berschrift6Zchn"/>
    <w:uiPriority w:val="9"/>
    <w:unhideWhenUsed/>
    <w:rsid w:val="00C26C42"/>
    <w:pPr>
      <w:keepNext/>
      <w:keepLines/>
      <w:widowControl w:val="0"/>
      <w:suppressAutoHyphens/>
      <w:autoSpaceDN w:val="0"/>
      <w:spacing w:before="40"/>
      <w:textAlignment w:val="baseline"/>
      <w:outlineLvl w:val="5"/>
    </w:pPr>
    <w:rPr>
      <w:rFonts w:asciiTheme="majorHAnsi" w:eastAsiaTheme="majorEastAsia" w:hAnsiTheme="majorHAnsi" w:cstheme="majorBidi"/>
      <w:color w:val="1F4D78" w:themeColor="accent1" w:themeShade="7F"/>
      <w:kern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widowControl w:val="0"/>
      <w:suppressAutoHyphens/>
      <w:autoSpaceDN w:val="0"/>
      <w:spacing w:before="240" w:after="120"/>
      <w:textAlignment w:val="baseline"/>
    </w:pPr>
    <w:rPr>
      <w:rFonts w:ascii="Arial" w:eastAsia="MS Mincho" w:hAnsi="Arial" w:cs="Tahoma"/>
      <w:color w:val="auto"/>
      <w:kern w:val="3"/>
      <w:sz w:val="28"/>
      <w:szCs w:val="28"/>
    </w:rPr>
  </w:style>
  <w:style w:type="paragraph" w:customStyle="1" w:styleId="Textbody">
    <w:name w:val="Text body"/>
    <w:basedOn w:val="Standard"/>
    <w:pPr>
      <w:widowControl w:val="0"/>
      <w:suppressAutoHyphens/>
      <w:autoSpaceDN w:val="0"/>
      <w:spacing w:after="120"/>
      <w:textAlignment w:val="baseline"/>
    </w:pPr>
    <w:rPr>
      <w:rFonts w:ascii="Times New Roman" w:eastAsia="Arial Unicode MS" w:hAnsi="Times New Roman"/>
      <w:color w:val="auto"/>
      <w:kern w:val="3"/>
    </w:rPr>
  </w:style>
  <w:style w:type="paragraph" w:styleId="Liste">
    <w:name w:val="List"/>
    <w:basedOn w:val="Textbody"/>
    <w:rPr>
      <w:rFonts w:cs="Tahoma"/>
    </w:rPr>
  </w:style>
  <w:style w:type="paragraph" w:styleId="Beschriftung">
    <w:name w:val="caption"/>
    <w:basedOn w:val="Standard"/>
    <w:pPr>
      <w:widowControl w:val="0"/>
      <w:suppressLineNumbers/>
      <w:suppressAutoHyphens/>
      <w:autoSpaceDN w:val="0"/>
      <w:spacing w:before="120" w:after="120"/>
      <w:textAlignment w:val="baseline"/>
    </w:pPr>
    <w:rPr>
      <w:rFonts w:ascii="Times New Roman" w:eastAsia="Arial Unicode MS" w:hAnsi="Times New Roman" w:cs="Arial"/>
      <w:i/>
      <w:iCs/>
      <w:color w:val="auto"/>
      <w:kern w:val="3"/>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widowControl w:val="0"/>
      <w:suppressLineNumbers/>
      <w:tabs>
        <w:tab w:val="center" w:pos="4818"/>
        <w:tab w:val="right" w:pos="9637"/>
      </w:tabs>
      <w:suppressAutoHyphens/>
      <w:autoSpaceDN w:val="0"/>
      <w:textAlignment w:val="baseline"/>
    </w:pPr>
    <w:rPr>
      <w:rFonts w:ascii="Times New Roman" w:eastAsia="Arial Unicode MS" w:hAnsi="Times New Roman"/>
      <w:color w:val="auto"/>
      <w:kern w:val="3"/>
    </w:r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widowControl w:val="0"/>
      <w:suppressAutoHyphens/>
      <w:autoSpaceDN w:val="0"/>
      <w:spacing w:after="170"/>
      <w:textAlignment w:val="baseline"/>
    </w:pPr>
    <w:rPr>
      <w:rFonts w:ascii="Arial Black" w:eastAsia="Arial Unicode MS" w:hAnsi="Arial Black"/>
      <w:b/>
      <w:bCs/>
      <w:color w:val="auto"/>
      <w:kern w:val="3"/>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widowControl w:val="0"/>
      <w:suppressAutoHyphens/>
      <w:autoSpaceDN w:val="0"/>
      <w:spacing w:before="227" w:after="57" w:line="440" w:lineRule="exact"/>
      <w:textAlignment w:val="baseline"/>
    </w:pPr>
    <w:rPr>
      <w:rFonts w:ascii="Arial Black" w:eastAsia="Times" w:hAnsi="Arial Black" w:cs="Arial"/>
      <w:bCs/>
      <w:kern w:val="3"/>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widowControl w:val="0"/>
      <w:suppressLineNumbers/>
      <w:suppressAutoHyphens/>
      <w:autoSpaceDN w:val="0"/>
      <w:ind w:left="283" w:hanging="283"/>
      <w:textAlignment w:val="baseline"/>
    </w:pPr>
    <w:rPr>
      <w:rFonts w:ascii="Times New Roman" w:eastAsia="Arial Unicode MS" w:hAnsi="Times New Roman"/>
      <w:color w:val="auto"/>
      <w:kern w:val="3"/>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widowControl w:val="0"/>
      <w:suppressLineNumbers/>
      <w:tabs>
        <w:tab w:val="center" w:pos="4818"/>
        <w:tab w:val="right" w:pos="9637"/>
      </w:tabs>
      <w:suppressAutoHyphens/>
      <w:autoSpaceDN w:val="0"/>
      <w:textAlignment w:val="baseline"/>
    </w:pPr>
    <w:rPr>
      <w:rFonts w:ascii="Times New Roman" w:eastAsia="Arial Unicode MS" w:hAnsi="Times New Roman"/>
      <w:color w:val="auto"/>
      <w:kern w:val="3"/>
    </w:r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uiPriority w:val="99"/>
    <w:pPr>
      <w:spacing w:before="100" w:after="100"/>
    </w:pPr>
    <w:rPr>
      <w:rFonts w:cs="Calibri"/>
    </w:rPr>
  </w:style>
  <w:style w:type="paragraph" w:styleId="Kommentartext">
    <w:name w:val="annotation text"/>
    <w:basedOn w:val="Standard"/>
    <w:pPr>
      <w:widowControl w:val="0"/>
      <w:suppressAutoHyphens/>
      <w:autoSpaceDN w:val="0"/>
      <w:textAlignment w:val="baseline"/>
    </w:pPr>
    <w:rPr>
      <w:rFonts w:ascii="Times New Roman" w:eastAsia="Arial Unicode MS" w:hAnsi="Times New Roman"/>
      <w:color w:val="auto"/>
      <w:kern w:val="3"/>
      <w:sz w:val="20"/>
      <w:szCs w:val="20"/>
    </w:rPr>
  </w:style>
  <w:style w:type="paragraph" w:styleId="Kommentarthema">
    <w:name w:val="annotation subject"/>
    <w:basedOn w:val="Kommentartext"/>
    <w:rPr>
      <w:b/>
      <w:bCs/>
    </w:rPr>
  </w:style>
  <w:style w:type="paragraph" w:customStyle="1" w:styleId="text0">
    <w:name w:val="text"/>
    <w:basedOn w:val="Standard"/>
    <w:pPr>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qFormat/>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character" w:styleId="Hervorhebung">
    <w:name w:val="Emphasis"/>
    <w:basedOn w:val="Absatz-Standardschriftart"/>
    <w:uiPriority w:val="20"/>
    <w:qFormat/>
    <w:rsid w:val="00246997"/>
    <w:rPr>
      <w:i/>
      <w:iCs/>
    </w:rPr>
  </w:style>
  <w:style w:type="paragraph" w:styleId="berarbeitung">
    <w:name w:val="Revision"/>
    <w:hidden/>
    <w:uiPriority w:val="99"/>
    <w:semiHidden/>
    <w:rsid w:val="00164B30"/>
    <w:pPr>
      <w:widowControl/>
      <w:autoSpaceDN/>
      <w:textAlignment w:val="auto"/>
    </w:pPr>
    <w:rPr>
      <w:rFonts w:eastAsia="Arial Unicode MS"/>
      <w:sz w:val="24"/>
      <w:szCs w:val="24"/>
    </w:rPr>
  </w:style>
  <w:style w:type="paragraph" w:customStyle="1" w:styleId="p1">
    <w:name w:val="p1"/>
    <w:basedOn w:val="Standard"/>
    <w:rsid w:val="00044FEA"/>
    <w:rPr>
      <w:rFonts w:ascii="Helvetica Neue" w:hAnsi="Helvetica Neu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290015655">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386270673">
      <w:bodyDiv w:val="1"/>
      <w:marLeft w:val="0"/>
      <w:marRight w:val="0"/>
      <w:marTop w:val="0"/>
      <w:marBottom w:val="0"/>
      <w:divBdr>
        <w:top w:val="none" w:sz="0" w:space="0" w:color="auto"/>
        <w:left w:val="none" w:sz="0" w:space="0" w:color="auto"/>
        <w:bottom w:val="none" w:sz="0" w:space="0" w:color="auto"/>
        <w:right w:val="none" w:sz="0" w:space="0" w:color="auto"/>
      </w:divBdr>
    </w:div>
    <w:div w:id="606350818">
      <w:bodyDiv w:val="1"/>
      <w:marLeft w:val="0"/>
      <w:marRight w:val="0"/>
      <w:marTop w:val="0"/>
      <w:marBottom w:val="0"/>
      <w:divBdr>
        <w:top w:val="none" w:sz="0" w:space="0" w:color="auto"/>
        <w:left w:val="none" w:sz="0" w:space="0" w:color="auto"/>
        <w:bottom w:val="none" w:sz="0" w:space="0" w:color="auto"/>
        <w:right w:val="none" w:sz="0" w:space="0" w:color="auto"/>
      </w:divBdr>
    </w:div>
    <w:div w:id="721749960">
      <w:bodyDiv w:val="1"/>
      <w:marLeft w:val="0"/>
      <w:marRight w:val="0"/>
      <w:marTop w:val="0"/>
      <w:marBottom w:val="0"/>
      <w:divBdr>
        <w:top w:val="none" w:sz="0" w:space="0" w:color="auto"/>
        <w:left w:val="none" w:sz="0" w:space="0" w:color="auto"/>
        <w:bottom w:val="none" w:sz="0" w:space="0" w:color="auto"/>
        <w:right w:val="none" w:sz="0" w:space="0" w:color="auto"/>
      </w:divBdr>
    </w:div>
    <w:div w:id="742413013">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850026657">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053701899">
      <w:bodyDiv w:val="1"/>
      <w:marLeft w:val="0"/>
      <w:marRight w:val="0"/>
      <w:marTop w:val="0"/>
      <w:marBottom w:val="0"/>
      <w:divBdr>
        <w:top w:val="none" w:sz="0" w:space="0" w:color="auto"/>
        <w:left w:val="none" w:sz="0" w:space="0" w:color="auto"/>
        <w:bottom w:val="none" w:sz="0" w:space="0" w:color="auto"/>
        <w:right w:val="none" w:sz="0" w:space="0" w:color="auto"/>
      </w:divBdr>
    </w:div>
    <w:div w:id="1130368216">
      <w:bodyDiv w:val="1"/>
      <w:marLeft w:val="0"/>
      <w:marRight w:val="0"/>
      <w:marTop w:val="0"/>
      <w:marBottom w:val="0"/>
      <w:divBdr>
        <w:top w:val="none" w:sz="0" w:space="0" w:color="auto"/>
        <w:left w:val="none" w:sz="0" w:space="0" w:color="auto"/>
        <w:bottom w:val="none" w:sz="0" w:space="0" w:color="auto"/>
        <w:right w:val="none" w:sz="0" w:space="0" w:color="auto"/>
      </w:divBdr>
    </w:div>
    <w:div w:id="1185167665">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330212226">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1500388460">
      <w:bodyDiv w:val="1"/>
      <w:marLeft w:val="0"/>
      <w:marRight w:val="0"/>
      <w:marTop w:val="0"/>
      <w:marBottom w:val="0"/>
      <w:divBdr>
        <w:top w:val="none" w:sz="0" w:space="0" w:color="auto"/>
        <w:left w:val="none" w:sz="0" w:space="0" w:color="auto"/>
        <w:bottom w:val="none" w:sz="0" w:space="0" w:color="auto"/>
        <w:right w:val="none" w:sz="0" w:space="0" w:color="auto"/>
      </w:divBdr>
    </w:div>
    <w:div w:id="1513763175">
      <w:bodyDiv w:val="1"/>
      <w:marLeft w:val="0"/>
      <w:marRight w:val="0"/>
      <w:marTop w:val="0"/>
      <w:marBottom w:val="0"/>
      <w:divBdr>
        <w:top w:val="none" w:sz="0" w:space="0" w:color="auto"/>
        <w:left w:val="none" w:sz="0" w:space="0" w:color="auto"/>
        <w:bottom w:val="none" w:sz="0" w:space="0" w:color="auto"/>
        <w:right w:val="none" w:sz="0" w:space="0" w:color="auto"/>
      </w:divBdr>
    </w:div>
    <w:div w:id="1739085901">
      <w:bodyDiv w:val="1"/>
      <w:marLeft w:val="0"/>
      <w:marRight w:val="0"/>
      <w:marTop w:val="0"/>
      <w:marBottom w:val="0"/>
      <w:divBdr>
        <w:top w:val="none" w:sz="0" w:space="0" w:color="auto"/>
        <w:left w:val="none" w:sz="0" w:space="0" w:color="auto"/>
        <w:bottom w:val="none" w:sz="0" w:space="0" w:color="auto"/>
        <w:right w:val="none" w:sz="0" w:space="0" w:color="auto"/>
      </w:divBdr>
    </w:div>
    <w:div w:id="1895657941">
      <w:bodyDiv w:val="1"/>
      <w:marLeft w:val="0"/>
      <w:marRight w:val="0"/>
      <w:marTop w:val="0"/>
      <w:marBottom w:val="0"/>
      <w:divBdr>
        <w:top w:val="none" w:sz="0" w:space="0" w:color="auto"/>
        <w:left w:val="none" w:sz="0" w:space="0" w:color="auto"/>
        <w:bottom w:val="none" w:sz="0" w:space="0" w:color="auto"/>
        <w:right w:val="none" w:sz="0" w:space="0" w:color="auto"/>
      </w:divBdr>
    </w:div>
    <w:div w:id="2134979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usinessvillage.de/1226.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Waschzett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B0C7FD-E6F7-47F6-93D9-8DFB2E2F0099}">
  <we:reference id="wa104381727" version="1.0.1.0" store="de-DE" storeType="OMEX"/>
  <we:alternateReferences>
    <we:reference id="WA104381727" version="1.0.1.0" store="" storeType="OMEX"/>
  </we:alternateReferences>
  <we:properties>
    <we:property name="documentId" value="&quot;fdbff62b2a3a20d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63D2-92E6-4B1C-972C-EF1170DC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Template>
  <TotalTime>0</TotalTime>
  <Pages>4</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Grübner</dc:creator>
  <cp:keywords/>
  <cp:lastModifiedBy>Jens Grübner</cp:lastModifiedBy>
  <cp:revision>11</cp:revision>
  <cp:lastPrinted>2025-09-10T21:18:00Z</cp:lastPrinted>
  <dcterms:created xsi:type="dcterms:W3CDTF">2025-12-19T17:21:00Z</dcterms:created>
  <dcterms:modified xsi:type="dcterms:W3CDTF">2025-12-22T08:25:00Z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