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3EF9" w14:textId="78218689" w:rsidR="001A4281" w:rsidRDefault="005E195C" w:rsidP="001A4281">
      <w:pPr>
        <w:pStyle w:val="Listenabsatz"/>
        <w:spacing w:line="360" w:lineRule="auto"/>
        <w:ind w:left="0"/>
        <w:jc w:val="both"/>
      </w:pPr>
      <w:r>
        <w:rPr>
          <w:noProof/>
        </w:rPr>
        <w:pict w14:anchorId="6201B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3.2pt;margin-top:.1pt;width:2in;height:3in;z-index:-251658240;mso-position-horizontal-relative:text;mso-position-vertical-relative:text" wrapcoords="18112 900 16088 1050 2362 2400 1238 2625 1238 18975 17775 20625 18225 20625 18675 20625 19125 20100 19688 19275 19575 2100 18675 900 18112 900">
            <v:imagedata r:id="rId8" o:title="1166"/>
            <w10:wrap type="tight"/>
          </v:shape>
        </w:pict>
      </w:r>
      <w:r w:rsidR="00B64CA5">
        <w:t xml:space="preserve"> </w:t>
      </w:r>
      <w:r w:rsidR="00D368DA">
        <w:t>Andreas Will</w:t>
      </w:r>
      <w:r w:rsidR="00EA09A3" w:rsidRPr="00EA09A3">
        <w:t xml:space="preserve"> </w:t>
      </w:r>
    </w:p>
    <w:p w14:paraId="767499FA" w14:textId="77777777" w:rsidR="00036E2D" w:rsidRDefault="00D368DA" w:rsidP="00036E2D">
      <w:pPr>
        <w:pStyle w:val="Listenabsatz"/>
        <w:spacing w:line="360" w:lineRule="auto"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Sponsoren finden</w:t>
      </w:r>
    </w:p>
    <w:p w14:paraId="122D0160" w14:textId="724407F9" w:rsidR="00036E2D" w:rsidRPr="00036E2D" w:rsidRDefault="00036E2D" w:rsidP="00036E2D">
      <w:pPr>
        <w:pStyle w:val="Listenabsatz"/>
        <w:spacing w:line="360" w:lineRule="auto"/>
        <w:ind w:left="0"/>
        <w:jc w:val="both"/>
        <w:rPr>
          <w:b/>
          <w:sz w:val="36"/>
          <w:szCs w:val="36"/>
        </w:rPr>
      </w:pPr>
      <w:r w:rsidRPr="00036E2D">
        <w:rPr>
          <w:rFonts w:ascii="Arial" w:hAnsi="Arial" w:cs="Arial"/>
          <w:bCs/>
          <w:sz w:val="24"/>
        </w:rPr>
        <w:t>Praxiswissen für die erfolgreiche Sponsorensuche</w:t>
      </w:r>
    </w:p>
    <w:p w14:paraId="09AE8B6C" w14:textId="0CEAECF2" w:rsidR="006B3AE0" w:rsidRPr="0017031E" w:rsidRDefault="006B3AE0" w:rsidP="0017031E">
      <w:pPr>
        <w:pStyle w:val="Text"/>
      </w:pPr>
      <w:r w:rsidRPr="00EA09A3">
        <w:br/>
      </w:r>
      <w:r w:rsidR="00AE1044">
        <w:rPr>
          <w:rStyle w:val="Absatz-Standardschriftart1"/>
        </w:rPr>
        <w:t>4</w:t>
      </w:r>
      <w:r w:rsidR="00092E5D" w:rsidRPr="00EA09A3">
        <w:rPr>
          <w:rStyle w:val="Absatz-Standardschriftart1"/>
        </w:rPr>
        <w:t xml:space="preserve">. </w:t>
      </w:r>
      <w:r w:rsidR="00611A23">
        <w:rPr>
          <w:rStyle w:val="Absatz-Standardschriftart1"/>
        </w:rPr>
        <w:t xml:space="preserve">Aktualisierte und erweiterte </w:t>
      </w:r>
      <w:r w:rsidR="00092E5D" w:rsidRPr="00EA09A3">
        <w:rPr>
          <w:rStyle w:val="Absatz-Standardschriftart1"/>
        </w:rPr>
        <w:t xml:space="preserve">Auflage BusinessVillage </w:t>
      </w:r>
      <w:r w:rsidR="00EA09A3" w:rsidRPr="00EA09A3">
        <w:rPr>
          <w:rStyle w:val="Absatz-Standardschriftart1"/>
        </w:rPr>
        <w:t>202</w:t>
      </w:r>
      <w:r w:rsidR="001A4281">
        <w:rPr>
          <w:rStyle w:val="Absatz-Standardschriftart1"/>
        </w:rPr>
        <w:t>3</w:t>
      </w:r>
      <w:r w:rsidR="0017031E">
        <w:rPr>
          <w:rStyle w:val="Absatz-Standardschriftart1"/>
        </w:rPr>
        <w:br/>
        <w:t xml:space="preserve">ca. </w:t>
      </w:r>
      <w:r w:rsidR="00611A23">
        <w:rPr>
          <w:bCs/>
        </w:rPr>
        <w:t xml:space="preserve">225 </w:t>
      </w:r>
      <w:r w:rsidR="00092E5D" w:rsidRPr="0017031E">
        <w:rPr>
          <w:bCs/>
        </w:rPr>
        <w:t>Seiten</w:t>
      </w:r>
    </w:p>
    <w:p w14:paraId="4CD7F417" w14:textId="34D2BC29" w:rsidR="004171D9" w:rsidRPr="004171D9" w:rsidRDefault="00092E5D" w:rsidP="006B3AE0">
      <w:pPr>
        <w:pStyle w:val="Text"/>
        <w:rPr>
          <w:rFonts w:cs="Arial"/>
          <w:szCs w:val="20"/>
        </w:rPr>
      </w:pPr>
      <w:r w:rsidRPr="004171D9">
        <w:rPr>
          <w:rStyle w:val="Absatz-Standardschriftart1"/>
          <w:rFonts w:cs="Arial"/>
          <w:szCs w:val="20"/>
        </w:rPr>
        <w:t>ISBN</w:t>
      </w:r>
      <w:r w:rsidR="004171D9" w:rsidRPr="004171D9">
        <w:rPr>
          <w:rStyle w:val="Absatz-Standardschriftart1"/>
          <w:rFonts w:cs="Arial"/>
          <w:szCs w:val="20"/>
        </w:rPr>
        <w:t>-Buch</w:t>
      </w:r>
      <w:r w:rsidR="004171D9" w:rsidRPr="004171D9">
        <w:rPr>
          <w:rStyle w:val="Absatz-Standardschriftart1"/>
          <w:rFonts w:cs="Arial"/>
          <w:szCs w:val="20"/>
        </w:rPr>
        <w:tab/>
      </w:r>
      <w:r w:rsidRPr="004171D9">
        <w:rPr>
          <w:rStyle w:val="Absatz-Standardschriftart1"/>
          <w:rFonts w:cs="Arial"/>
          <w:szCs w:val="20"/>
        </w:rPr>
        <w:t xml:space="preserve"> </w:t>
      </w:r>
      <w:r w:rsidR="00D368DA" w:rsidRPr="00D368DA">
        <w:rPr>
          <w:rFonts w:cs="Arial"/>
          <w:szCs w:val="20"/>
        </w:rPr>
        <w:t>978</w:t>
      </w:r>
      <w:r w:rsidR="00D368DA">
        <w:rPr>
          <w:rFonts w:cs="Arial"/>
          <w:szCs w:val="20"/>
        </w:rPr>
        <w:t>-</w:t>
      </w:r>
      <w:r w:rsidR="00D368DA" w:rsidRPr="00D368DA">
        <w:rPr>
          <w:rFonts w:cs="Arial"/>
          <w:szCs w:val="20"/>
        </w:rPr>
        <w:t>3</w:t>
      </w:r>
      <w:r w:rsidR="00D368DA">
        <w:rPr>
          <w:rFonts w:cs="Arial"/>
          <w:szCs w:val="20"/>
        </w:rPr>
        <w:t>-</w:t>
      </w:r>
      <w:r w:rsidR="00D368DA" w:rsidRPr="00D368DA">
        <w:rPr>
          <w:rFonts w:cs="Arial"/>
          <w:szCs w:val="20"/>
        </w:rPr>
        <w:t>86980</w:t>
      </w:r>
      <w:r w:rsidR="00D368DA">
        <w:rPr>
          <w:rFonts w:cs="Arial"/>
          <w:szCs w:val="20"/>
        </w:rPr>
        <w:t>-</w:t>
      </w:r>
      <w:r w:rsidR="00D368DA" w:rsidRPr="00D368DA">
        <w:rPr>
          <w:rFonts w:cs="Arial"/>
          <w:szCs w:val="20"/>
        </w:rPr>
        <w:t>690</w:t>
      </w:r>
      <w:r w:rsidR="00D368DA">
        <w:rPr>
          <w:rFonts w:cs="Arial"/>
          <w:szCs w:val="20"/>
        </w:rPr>
        <w:t>-</w:t>
      </w:r>
      <w:r w:rsidR="00D368DA" w:rsidRPr="00D368DA">
        <w:rPr>
          <w:rFonts w:cs="Arial"/>
          <w:szCs w:val="20"/>
        </w:rPr>
        <w:t>7</w:t>
      </w:r>
      <w:r w:rsidR="004D008C">
        <w:rPr>
          <w:szCs w:val="20"/>
        </w:rPr>
        <w:tab/>
      </w:r>
      <w:r w:rsidR="00D368DA">
        <w:rPr>
          <w:szCs w:val="20"/>
        </w:rPr>
        <w:tab/>
      </w:r>
      <w:r w:rsidR="004D008C">
        <w:rPr>
          <w:rStyle w:val="Absatz-Standardschriftart1"/>
          <w:rFonts w:cs="Arial"/>
          <w:szCs w:val="20"/>
        </w:rPr>
        <w:t>2</w:t>
      </w:r>
      <w:r w:rsidR="00D368DA">
        <w:rPr>
          <w:rStyle w:val="Absatz-Standardschriftart1"/>
          <w:rFonts w:cs="Arial"/>
          <w:szCs w:val="20"/>
        </w:rPr>
        <w:t>9</w:t>
      </w:r>
      <w:r w:rsidR="004D008C">
        <w:rPr>
          <w:rStyle w:val="Absatz-Standardschriftart1"/>
          <w:rFonts w:cs="Arial"/>
          <w:szCs w:val="20"/>
        </w:rPr>
        <w:t>,95</w:t>
      </w:r>
      <w:r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  <w:t>ISBN-PDF</w:t>
      </w:r>
      <w:r w:rsidR="004171D9" w:rsidRPr="004171D9">
        <w:rPr>
          <w:rStyle w:val="Absatz-Standardschriftart1"/>
          <w:rFonts w:cs="Arial"/>
          <w:szCs w:val="20"/>
        </w:rPr>
        <w:tab/>
        <w:t xml:space="preserve"> </w:t>
      </w:r>
      <w:r w:rsidR="00D368DA" w:rsidRPr="00D368DA">
        <w:rPr>
          <w:rStyle w:val="Absatz-Standardschriftart1"/>
          <w:rFonts w:cs="Arial"/>
          <w:szCs w:val="20"/>
        </w:rPr>
        <w:t>978</w:t>
      </w:r>
      <w:r w:rsidR="00D368DA">
        <w:rPr>
          <w:rStyle w:val="Absatz-Standardschriftart1"/>
          <w:rFonts w:cs="Arial"/>
          <w:szCs w:val="20"/>
        </w:rPr>
        <w:t>-</w:t>
      </w:r>
      <w:r w:rsidR="00D368DA" w:rsidRPr="00D368DA">
        <w:rPr>
          <w:rStyle w:val="Absatz-Standardschriftart1"/>
          <w:rFonts w:cs="Arial"/>
          <w:szCs w:val="20"/>
        </w:rPr>
        <w:t>3</w:t>
      </w:r>
      <w:r w:rsidR="00D368DA">
        <w:rPr>
          <w:rStyle w:val="Absatz-Standardschriftart1"/>
          <w:rFonts w:cs="Arial"/>
          <w:szCs w:val="20"/>
        </w:rPr>
        <w:t>-</w:t>
      </w:r>
      <w:r w:rsidR="00D368DA" w:rsidRPr="00D368DA">
        <w:rPr>
          <w:rStyle w:val="Absatz-Standardschriftart1"/>
          <w:rFonts w:cs="Arial"/>
          <w:szCs w:val="20"/>
        </w:rPr>
        <w:t>86980</w:t>
      </w:r>
      <w:r w:rsidR="00D368DA">
        <w:rPr>
          <w:rStyle w:val="Absatz-Standardschriftart1"/>
          <w:rFonts w:cs="Arial"/>
          <w:szCs w:val="20"/>
        </w:rPr>
        <w:t>-</w:t>
      </w:r>
      <w:r w:rsidR="00D368DA" w:rsidRPr="00D368DA">
        <w:rPr>
          <w:rStyle w:val="Absatz-Standardschriftart1"/>
          <w:rFonts w:cs="Arial"/>
          <w:szCs w:val="20"/>
        </w:rPr>
        <w:t>691</w:t>
      </w:r>
      <w:r w:rsidR="00D368DA">
        <w:rPr>
          <w:rStyle w:val="Absatz-Standardschriftart1"/>
          <w:rFonts w:cs="Arial"/>
          <w:szCs w:val="20"/>
        </w:rPr>
        <w:t>-</w:t>
      </w:r>
      <w:r w:rsidR="00D368DA" w:rsidRPr="00D368DA">
        <w:rPr>
          <w:rStyle w:val="Absatz-Standardschriftart1"/>
          <w:rFonts w:cs="Arial"/>
          <w:szCs w:val="20"/>
        </w:rPr>
        <w:t>4</w:t>
      </w:r>
      <w:r w:rsidR="004D008C">
        <w:rPr>
          <w:rStyle w:val="Absatz-Standardschriftart1"/>
          <w:rFonts w:cs="Arial"/>
          <w:szCs w:val="20"/>
        </w:rPr>
        <w:tab/>
      </w:r>
      <w:r w:rsidR="00D368DA">
        <w:rPr>
          <w:rStyle w:val="Absatz-Standardschriftart1"/>
          <w:rFonts w:cs="Arial"/>
          <w:szCs w:val="20"/>
        </w:rPr>
        <w:tab/>
        <w:t>24</w:t>
      </w:r>
      <w:r w:rsidR="004D008C">
        <w:rPr>
          <w:rStyle w:val="Absatz-Standardschriftart1"/>
          <w:rFonts w:cs="Arial"/>
          <w:szCs w:val="20"/>
        </w:rPr>
        <w:t>,95</w:t>
      </w:r>
      <w:r w:rsidR="004171D9" w:rsidRPr="004171D9">
        <w:rPr>
          <w:rStyle w:val="Absatz-Standardschriftart1"/>
          <w:rFonts w:cs="Arial"/>
          <w:szCs w:val="20"/>
        </w:rPr>
        <w:t xml:space="preserve"> Euro</w:t>
      </w:r>
      <w:r w:rsidR="004171D9" w:rsidRPr="004171D9">
        <w:rPr>
          <w:rStyle w:val="Absatz-Standardschriftart1"/>
          <w:rFonts w:cs="Arial"/>
          <w:szCs w:val="20"/>
        </w:rPr>
        <w:br/>
      </w:r>
      <w:r w:rsidR="00D368DA">
        <w:rPr>
          <w:rStyle w:val="Absatz-Standardschriftart1"/>
          <w:rFonts w:cs="Arial"/>
          <w:szCs w:val="20"/>
        </w:rPr>
        <w:t xml:space="preserve"> </w:t>
      </w:r>
    </w:p>
    <w:p w14:paraId="2884103D" w14:textId="720AC5BA" w:rsidR="00D368DA" w:rsidRPr="0064702E" w:rsidRDefault="00092E5D" w:rsidP="00D368DA">
      <w:pPr>
        <w:pStyle w:val="Text"/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 xml:space="preserve">Pressematerialien: </w:t>
      </w:r>
      <w:r w:rsidR="001A389B">
        <w:rPr>
          <w:rStyle w:val="Absatz-Standardschriftart1"/>
          <w:rFonts w:cs="Arial"/>
          <w:b/>
          <w:sz w:val="22"/>
          <w:szCs w:val="22"/>
        </w:rPr>
        <w:br/>
      </w:r>
      <w:r w:rsidR="00D368DA">
        <w:rPr>
          <w:rStyle w:val="Hyperlink"/>
          <w:rFonts w:cs="Arial"/>
          <w:sz w:val="22"/>
          <w:szCs w:val="22"/>
        </w:rPr>
        <w:t xml:space="preserve"> </w:t>
      </w:r>
      <w:r w:rsidR="00181648">
        <w:rPr>
          <w:rFonts w:cs="Arial"/>
          <w:szCs w:val="20"/>
        </w:rPr>
        <w:br/>
      </w:r>
      <w:r w:rsidR="00D368DA" w:rsidRPr="0064702E">
        <w:t>Täglich landen Tausende von Sponsoring-Anfragen auf den Schreibtischen deutscher Unternehmen. Vereine, Verbände, gemeinnützige Organisationen, Sportler und Künstler, … suchen so finanzielle Unterstützung ihre</w:t>
      </w:r>
      <w:r w:rsidR="00E1034E">
        <w:t>r</w:t>
      </w:r>
      <w:r w:rsidR="00D368DA" w:rsidRPr="0064702E">
        <w:t xml:space="preserve"> Projekte. Doch einem Großteil dieser Anfragen mangelt es an einer professionellen Herangehensweise und </w:t>
      </w:r>
      <w:r w:rsidR="00D368DA">
        <w:t xml:space="preserve">führen </w:t>
      </w:r>
      <w:r w:rsidR="00D368DA" w:rsidRPr="0064702E">
        <w:t>meisten</w:t>
      </w:r>
      <w:r w:rsidR="002C4A31">
        <w:t>s</w:t>
      </w:r>
      <w:r w:rsidR="00D368DA" w:rsidRPr="0064702E">
        <w:t xml:space="preserve"> nicht zum Erfolg.</w:t>
      </w:r>
    </w:p>
    <w:p w14:paraId="6D6FB831" w14:textId="284BA2E4" w:rsidR="00D368DA" w:rsidRPr="0064702E" w:rsidRDefault="00D368DA" w:rsidP="00D368DA">
      <w:pPr>
        <w:pStyle w:val="Text"/>
      </w:pPr>
      <w:r w:rsidRPr="0064702E">
        <w:t xml:space="preserve">Der Diplom-Sportwissenschaftler Andreas Will zeigt in seinem neuen Buch, wie eine zeitgemäße Sponsorengewinnung </w:t>
      </w:r>
      <w:r>
        <w:t>gelingt</w:t>
      </w:r>
      <w:r w:rsidRPr="0064702E">
        <w:t>. Denn Sponsoren gewinnen</w:t>
      </w:r>
      <w:r w:rsidR="00B20C39">
        <w:t>,</w:t>
      </w:r>
      <w:r w:rsidRPr="0064702E">
        <w:t xml:space="preserve"> </w:t>
      </w:r>
      <w:r>
        <w:t>bedeutet letztlich nichts anderes als möglichst professionell e</w:t>
      </w:r>
      <w:r w:rsidRPr="0064702E">
        <w:t xml:space="preserve">ine Leistung an </w:t>
      </w:r>
      <w:r>
        <w:t xml:space="preserve">einen </w:t>
      </w:r>
      <w:r w:rsidRPr="0064702E">
        <w:t xml:space="preserve">Sponsor </w:t>
      </w:r>
      <w:r>
        <w:t>verkaufen</w:t>
      </w:r>
      <w:r w:rsidRPr="0064702E">
        <w:t>.</w:t>
      </w:r>
    </w:p>
    <w:p w14:paraId="71FA2D4E" w14:textId="77777777" w:rsidR="00D368DA" w:rsidRPr="0064702E" w:rsidRDefault="00D368DA" w:rsidP="00D368DA">
      <w:pPr>
        <w:pStyle w:val="Text"/>
      </w:pPr>
      <w:r w:rsidRPr="0064702E">
        <w:t>Dieses</w:t>
      </w:r>
      <w:r>
        <w:t xml:space="preserve"> Praxisb</w:t>
      </w:r>
      <w:r w:rsidRPr="0064702E">
        <w:t xml:space="preserve">uch unterstützt Sie bei der Vorbereitung und Ausarbeitung eines Sponsoringkonzeptes, der Erstellung von professionellen Sponsoringunterlagen und der der Sponsorenakquise bis hin zum Vertragsabschluss. </w:t>
      </w:r>
    </w:p>
    <w:p w14:paraId="25A8ECC5" w14:textId="39667F6E" w:rsidR="00D368DA" w:rsidRPr="0064702E" w:rsidRDefault="00D368DA" w:rsidP="00D368DA">
      <w:pPr>
        <w:pStyle w:val="Text"/>
      </w:pPr>
      <w:r w:rsidRPr="0064702E">
        <w:t>Mit Planungs-</w:t>
      </w:r>
      <w:r>
        <w:t>,</w:t>
      </w:r>
      <w:r w:rsidRPr="0064702E">
        <w:t xml:space="preserve"> Konzeptionshilfen</w:t>
      </w:r>
      <w:r>
        <w:t xml:space="preserve"> und</w:t>
      </w:r>
      <w:r w:rsidRPr="0064702E">
        <w:t xml:space="preserve"> Beispielen werden Sie Ihren Erfolg bei der Sponsorengewinnung maßgeblich erhöhen und die Basis für eine langfristige Zusammenarbeit mit Ihren Sponsoren </w:t>
      </w:r>
      <w:r w:rsidRPr="0064702E">
        <w:lastRenderedPageBreak/>
        <w:t>legen.</w:t>
      </w:r>
    </w:p>
    <w:p w14:paraId="47CC1B23" w14:textId="0316F0CE" w:rsidR="00092E5D" w:rsidRDefault="00E748D6" w:rsidP="009A6701">
      <w:pPr>
        <w:pStyle w:val="berschriftklein"/>
      </w:pPr>
      <w:r>
        <w:rPr>
          <w:noProof/>
        </w:rPr>
        <w:t>Der Autor</w:t>
      </w:r>
    </w:p>
    <w:p w14:paraId="396530F8" w14:textId="2220B9C6" w:rsidR="00E748D6" w:rsidRPr="00E748D6" w:rsidRDefault="00C07994" w:rsidP="00E748D6">
      <w:pPr>
        <w:pStyle w:val="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9280B8" wp14:editId="6BB11B54">
            <wp:simplePos x="0" y="0"/>
            <wp:positionH relativeFrom="column">
              <wp:posOffset>3818255</wp:posOffset>
            </wp:positionH>
            <wp:positionV relativeFrom="paragraph">
              <wp:posOffset>2540</wp:posOffset>
            </wp:positionV>
            <wp:extent cx="1442720" cy="2016760"/>
            <wp:effectExtent l="0" t="0" r="5080" b="2540"/>
            <wp:wrapTight wrapText="bothSides">
              <wp:wrapPolygon edited="0">
                <wp:start x="0" y="0"/>
                <wp:lineTo x="0" y="21423"/>
                <wp:lineTo x="21391" y="21423"/>
                <wp:lineTo x="21391" y="0"/>
                <wp:lineTo x="0" y="0"/>
              </wp:wrapPolygon>
            </wp:wrapTight>
            <wp:docPr id="2" name="Grafik 2" descr="https://www.businessvillage.de/images/foto/Andreas-W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usinessvillage.de/images/foto/Andreas-Wi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567" w:rsidRPr="002F1567">
        <w:t>Diplom-Sportwissenschaftler Andreas Will ist anerkannter Experte für das Thema Sportökonomie. Er unterrichtet an der Deutschen Hochschule für Prävention und Gesundheitsmanagement unter anderem Sportmanagement, Sportmarketing, sowie Sport- und Anlagenmanagement. Als selbstständiger Sportökonom berät er Sportler, Sportveranstalter, Vereine und Unternehmen in den Themenbereiche</w:t>
      </w:r>
      <w:r w:rsidR="005D6E72">
        <w:t>n Sponsoring, Sportmanagement u</w:t>
      </w:r>
      <w:r w:rsidR="002F1567" w:rsidRPr="002F1567">
        <w:t>n</w:t>
      </w:r>
      <w:r w:rsidR="005D6E72">
        <w:t>d</w:t>
      </w:r>
      <w:r w:rsidR="002F1567" w:rsidRPr="002F1567">
        <w:t xml:space="preserve"> Sportmarketing. Daneben ist er als Leiter Partnerschaften und Sponsoring beim ehemaligen </w:t>
      </w:r>
      <w:bookmarkStart w:id="0" w:name="_GoBack"/>
      <w:bookmarkEnd w:id="0"/>
      <w:r w:rsidR="002F1567" w:rsidRPr="002F1567">
        <w:t>Fußball-Zweitligisten SSV Reutlingen 1905 Fußball e.V. tätig.</w:t>
      </w:r>
      <w:r w:rsidR="00E748D6">
        <w:br/>
      </w:r>
      <w:hyperlink r:id="rId10" w:history="1">
        <w:r w:rsidR="00B20C39" w:rsidRPr="00B20C39">
          <w:rPr>
            <w:rStyle w:val="Hyperlink"/>
          </w:rPr>
          <w:t>www.sportmarketing-sponsoring.biz</w:t>
        </w:r>
      </w:hyperlink>
    </w:p>
    <w:p w14:paraId="0129FCD3" w14:textId="6EF3B1B6" w:rsidR="00516800" w:rsidRPr="00AE1044" w:rsidRDefault="00516800" w:rsidP="00620835">
      <w:pPr>
        <w:pStyle w:val="berschriftklein"/>
      </w:pPr>
      <w:r w:rsidRPr="00AE1044">
        <w:t>Über BusinessVillage</w:t>
      </w:r>
    </w:p>
    <w:p w14:paraId="42D4DFED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7B9F668E" w14:textId="77777777" w:rsidR="00D319CD" w:rsidRDefault="00D319CD" w:rsidP="00D319CD">
      <w:pPr>
        <w:pStyle w:val="berschriftklein"/>
      </w:pPr>
      <w:r>
        <w:t>Presseanfragen</w:t>
      </w:r>
    </w:p>
    <w:p w14:paraId="2D2E4AA0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494C2882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13A7F112" w14:textId="33256000" w:rsidR="001E406C" w:rsidRPr="0017031E" w:rsidRDefault="00D319CD" w:rsidP="0017031E">
      <w:pPr>
        <w:pStyle w:val="Text"/>
        <w:rPr>
          <w:rFonts w:ascii="Arial" w:hAnsi="Arial" w:cs="Arial"/>
          <w:color w:val="000000"/>
          <w:szCs w:val="20"/>
        </w:rPr>
      </w:pPr>
      <w:r>
        <w:rPr>
          <w:color w:val="000000"/>
        </w:rPr>
        <w:t xml:space="preserve">E-Mail: </w:t>
      </w:r>
      <w:r w:rsidRPr="00D043D6">
        <w:rPr>
          <w:color w:val="000000"/>
        </w:rPr>
        <w:t>redaktion</w:t>
      </w:r>
      <w:hyperlink r:id="rId11" w:history="1">
        <w:r w:rsidRPr="00D043D6">
          <w:rPr>
            <w:rStyle w:val="Hyperlink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  <w:r>
        <w:rPr>
          <w:rFonts w:ascii="Arial" w:hAnsi="Arial" w:cs="Arial"/>
          <w:color w:val="000000"/>
          <w:szCs w:val="20"/>
        </w:rPr>
        <w:t> </w:t>
      </w:r>
    </w:p>
    <w:sectPr w:rsidR="001E406C" w:rsidRPr="0017031E" w:rsidSect="004171D9">
      <w:headerReference w:type="default" r:id="rId12"/>
      <w:footerReference w:type="default" r:id="rId13"/>
      <w:pgSz w:w="11906" w:h="16838"/>
      <w:pgMar w:top="1959" w:right="2408" w:bottom="1699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649D6" w14:textId="77777777" w:rsidR="005E195C" w:rsidRDefault="005E195C">
      <w:r>
        <w:separator/>
      </w:r>
    </w:p>
  </w:endnote>
  <w:endnote w:type="continuationSeparator" w:id="0">
    <w:p w14:paraId="0F03BBE2" w14:textId="77777777" w:rsidR="005E195C" w:rsidRDefault="005E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8967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7E8B3" w14:textId="77777777" w:rsidR="005E195C" w:rsidRDefault="005E195C">
      <w:r>
        <w:rPr>
          <w:color w:val="000000"/>
        </w:rPr>
        <w:separator/>
      </w:r>
    </w:p>
  </w:footnote>
  <w:footnote w:type="continuationSeparator" w:id="0">
    <w:p w14:paraId="79E6D538" w14:textId="77777777" w:rsidR="005E195C" w:rsidRDefault="005E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0C01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E00D93B" wp14:editId="319A993B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4" name="Grafik 4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A3"/>
    <w:rsid w:val="00035748"/>
    <w:rsid w:val="00036E2D"/>
    <w:rsid w:val="000815B0"/>
    <w:rsid w:val="00092E5D"/>
    <w:rsid w:val="00097F2D"/>
    <w:rsid w:val="000A22CA"/>
    <w:rsid w:val="000C3735"/>
    <w:rsid w:val="000C7422"/>
    <w:rsid w:val="000D5414"/>
    <w:rsid w:val="000D7371"/>
    <w:rsid w:val="0010433B"/>
    <w:rsid w:val="001261BE"/>
    <w:rsid w:val="00145DB4"/>
    <w:rsid w:val="00156055"/>
    <w:rsid w:val="0017031E"/>
    <w:rsid w:val="00181648"/>
    <w:rsid w:val="001A389B"/>
    <w:rsid w:val="001A4281"/>
    <w:rsid w:val="001D1855"/>
    <w:rsid w:val="001E406C"/>
    <w:rsid w:val="00211131"/>
    <w:rsid w:val="00245D3A"/>
    <w:rsid w:val="002636FA"/>
    <w:rsid w:val="00272B85"/>
    <w:rsid w:val="002A547C"/>
    <w:rsid w:val="002C4A31"/>
    <w:rsid w:val="002D5FFE"/>
    <w:rsid w:val="002F1567"/>
    <w:rsid w:val="00337B41"/>
    <w:rsid w:val="00351C6D"/>
    <w:rsid w:val="003529E9"/>
    <w:rsid w:val="0037392A"/>
    <w:rsid w:val="00375F74"/>
    <w:rsid w:val="003826E8"/>
    <w:rsid w:val="003948A3"/>
    <w:rsid w:val="0039752C"/>
    <w:rsid w:val="003D3750"/>
    <w:rsid w:val="003E1039"/>
    <w:rsid w:val="004147EB"/>
    <w:rsid w:val="004171D9"/>
    <w:rsid w:val="00426559"/>
    <w:rsid w:val="004322C7"/>
    <w:rsid w:val="00457724"/>
    <w:rsid w:val="00477758"/>
    <w:rsid w:val="00480663"/>
    <w:rsid w:val="004C28E0"/>
    <w:rsid w:val="004D008C"/>
    <w:rsid w:val="004F2227"/>
    <w:rsid w:val="00516800"/>
    <w:rsid w:val="005219C7"/>
    <w:rsid w:val="0052345E"/>
    <w:rsid w:val="00524436"/>
    <w:rsid w:val="0055401E"/>
    <w:rsid w:val="005D3A83"/>
    <w:rsid w:val="005D6E72"/>
    <w:rsid w:val="005E195C"/>
    <w:rsid w:val="005F3F81"/>
    <w:rsid w:val="006029CF"/>
    <w:rsid w:val="00611A23"/>
    <w:rsid w:val="006173F8"/>
    <w:rsid w:val="00620835"/>
    <w:rsid w:val="00681C50"/>
    <w:rsid w:val="006B3AE0"/>
    <w:rsid w:val="006B77D1"/>
    <w:rsid w:val="007529C6"/>
    <w:rsid w:val="00760C1F"/>
    <w:rsid w:val="007756D1"/>
    <w:rsid w:val="0078327D"/>
    <w:rsid w:val="007A45BD"/>
    <w:rsid w:val="007B61AD"/>
    <w:rsid w:val="007C361A"/>
    <w:rsid w:val="00810C05"/>
    <w:rsid w:val="00820A00"/>
    <w:rsid w:val="00887684"/>
    <w:rsid w:val="008A5212"/>
    <w:rsid w:val="008F264F"/>
    <w:rsid w:val="008F63FB"/>
    <w:rsid w:val="00943E77"/>
    <w:rsid w:val="00967560"/>
    <w:rsid w:val="009A6701"/>
    <w:rsid w:val="009C201A"/>
    <w:rsid w:val="009C24F7"/>
    <w:rsid w:val="00A668DB"/>
    <w:rsid w:val="00A93EE2"/>
    <w:rsid w:val="00AB16C6"/>
    <w:rsid w:val="00AB1E95"/>
    <w:rsid w:val="00AC16CB"/>
    <w:rsid w:val="00AE1044"/>
    <w:rsid w:val="00AE4E2B"/>
    <w:rsid w:val="00AF2B35"/>
    <w:rsid w:val="00B10C04"/>
    <w:rsid w:val="00B20C39"/>
    <w:rsid w:val="00B430B9"/>
    <w:rsid w:val="00B47BDC"/>
    <w:rsid w:val="00B609DA"/>
    <w:rsid w:val="00B64CA5"/>
    <w:rsid w:val="00B87BD0"/>
    <w:rsid w:val="00BB158B"/>
    <w:rsid w:val="00BB1B33"/>
    <w:rsid w:val="00BD1B6A"/>
    <w:rsid w:val="00BD6F88"/>
    <w:rsid w:val="00BE5677"/>
    <w:rsid w:val="00C07994"/>
    <w:rsid w:val="00C26C42"/>
    <w:rsid w:val="00C843D1"/>
    <w:rsid w:val="00CA7D32"/>
    <w:rsid w:val="00CC074B"/>
    <w:rsid w:val="00D02724"/>
    <w:rsid w:val="00D043D6"/>
    <w:rsid w:val="00D13932"/>
    <w:rsid w:val="00D319CD"/>
    <w:rsid w:val="00D368DA"/>
    <w:rsid w:val="00D40EFD"/>
    <w:rsid w:val="00D7044B"/>
    <w:rsid w:val="00D7086C"/>
    <w:rsid w:val="00D70D31"/>
    <w:rsid w:val="00DC77D0"/>
    <w:rsid w:val="00E1034E"/>
    <w:rsid w:val="00E60740"/>
    <w:rsid w:val="00E748D6"/>
    <w:rsid w:val="00EA09A3"/>
    <w:rsid w:val="00EB6C4C"/>
    <w:rsid w:val="00EE4D0A"/>
    <w:rsid w:val="00EF7EA1"/>
    <w:rsid w:val="00F01A9A"/>
    <w:rsid w:val="00F3097C"/>
    <w:rsid w:val="00F527A9"/>
    <w:rsid w:val="00FA7B51"/>
    <w:rsid w:val="00FB02EB"/>
    <w:rsid w:val="00FC3474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4E2C"/>
  <w15:docId w15:val="{2E39DEEF-D31C-40F7-90EC-CCE07F9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Listenabsatz">
    <w:name w:val="List Paragraph"/>
    <w:basedOn w:val="Standard"/>
    <w:uiPriority w:val="34"/>
    <w:qFormat/>
    <w:rsid w:val="0047775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rebuchet MS" w:eastAsiaTheme="minorHAnsi" w:hAnsi="Trebuchet MS" w:cstheme="minorBidi"/>
      <w:kern w:val="0"/>
      <w:sz w:val="22"/>
      <w:szCs w:val="22"/>
      <w:lang w:val="de-AT" w:eastAsia="en-US"/>
    </w:rPr>
  </w:style>
  <w:style w:type="paragraph" w:styleId="berarbeitung">
    <w:name w:val="Revision"/>
    <w:hidden/>
    <w:uiPriority w:val="99"/>
    <w:semiHidden/>
    <w:rsid w:val="00B64CA5"/>
    <w:pPr>
      <w:widowControl/>
      <w:autoSpaceDN/>
      <w:textAlignment w:val="auto"/>
    </w:pPr>
    <w:rPr>
      <w:rFonts w:eastAsia="Arial Unicode MS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0C39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2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sinessvillag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rtmarketing-sponsoring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3F5D-ECE1-472A-B090-34E1AF72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7</cp:revision>
  <cp:lastPrinted>2018-04-16T14:09:00Z</cp:lastPrinted>
  <dcterms:created xsi:type="dcterms:W3CDTF">2022-11-23T07:14:00Z</dcterms:created>
  <dcterms:modified xsi:type="dcterms:W3CDTF">2023-01-26T13:32:00Z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