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BC749" w14:textId="10CDA940" w:rsidR="003B2B05" w:rsidRPr="00594CCB" w:rsidRDefault="009D4C7E" w:rsidP="00594CCB">
      <w:pPr>
        <w:rPr>
          <w:b/>
          <w:bCs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001B15C" wp14:editId="4E282DB1">
            <wp:simplePos x="0" y="0"/>
            <wp:positionH relativeFrom="column">
              <wp:posOffset>-1724025</wp:posOffset>
            </wp:positionH>
            <wp:positionV relativeFrom="paragraph">
              <wp:posOffset>0</wp:posOffset>
            </wp:positionV>
            <wp:extent cx="2545200" cy="3808800"/>
            <wp:effectExtent l="0" t="0" r="0" b="0"/>
            <wp:wrapTight wrapText="bothSides">
              <wp:wrapPolygon edited="0">
                <wp:start x="16006" y="972"/>
                <wp:lineTo x="2102" y="2485"/>
                <wp:lineTo x="2102" y="19014"/>
                <wp:lineTo x="11317" y="20203"/>
                <wp:lineTo x="16006" y="20527"/>
                <wp:lineTo x="17784" y="20527"/>
                <wp:lineTo x="18108" y="20203"/>
                <wp:lineTo x="18593" y="18906"/>
                <wp:lineTo x="18431" y="2053"/>
                <wp:lineTo x="17784" y="972"/>
                <wp:lineTo x="16006" y="972"/>
              </wp:wrapPolygon>
            </wp:wrapTight>
            <wp:docPr id="1" name="Grafik 1" descr="163 1/2 Impulse für wirkungsvolle, lebendige Online-Mee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3 1/2 Impulse für wirkungsvolle, lebendige Online-Meetin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0" cy="38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564">
        <w:rPr>
          <w:noProof/>
          <w:lang w:eastAsia="de-DE"/>
        </w:rPr>
        <w:br/>
      </w:r>
      <w:r w:rsidR="00CB2F24">
        <w:rPr>
          <w:noProof/>
          <w:lang w:eastAsia="de-DE"/>
        </w:rPr>
        <w:t xml:space="preserve">Sabine Bredemeyer, </w:t>
      </w:r>
      <w:r w:rsidR="00465A78">
        <w:rPr>
          <w:noProof/>
          <w:lang w:eastAsia="de-DE"/>
        </w:rPr>
        <w:t>Bettina Schöbitz</w:t>
      </w:r>
      <w:r w:rsidR="00EA09A3" w:rsidRPr="00EA09A3">
        <w:t xml:space="preserve"> </w:t>
      </w:r>
      <w:r w:rsidR="00EA09A3" w:rsidRPr="00EA09A3">
        <w:br/>
      </w:r>
      <w:r w:rsidR="0044285B" w:rsidRPr="0044285B">
        <w:rPr>
          <w:b/>
          <w:sz w:val="28"/>
          <w:szCs w:val="28"/>
        </w:rPr>
        <w:t>163 1/2 Impulse für wirkungsvolle, lebendige Online-Meetings</w:t>
      </w:r>
      <w:r w:rsidR="006B3AE0" w:rsidRPr="00EA09A3">
        <w:rPr>
          <w:b/>
          <w:sz w:val="28"/>
          <w:szCs w:val="28"/>
        </w:rPr>
        <w:br/>
      </w:r>
      <w:r w:rsidR="0044285B" w:rsidRPr="0044285B">
        <w:t>Wie du dich und deine Themen in Videokonferenzen überzeugend rüberbringst</w:t>
      </w:r>
    </w:p>
    <w:p w14:paraId="19A8930F" w14:textId="77777777" w:rsidR="00594CCB" w:rsidRDefault="00594CCB" w:rsidP="0017031E">
      <w:pPr>
        <w:pStyle w:val="Text"/>
      </w:pPr>
    </w:p>
    <w:p w14:paraId="09AE8B6C" w14:textId="5ACA2308" w:rsidR="006B3AE0" w:rsidRPr="0017031E" w:rsidRDefault="00092E5D" w:rsidP="0017031E">
      <w:pPr>
        <w:pStyle w:val="Text"/>
      </w:pPr>
      <w:r w:rsidRPr="00EA09A3">
        <w:rPr>
          <w:rStyle w:val="Absatz-Standardschriftart1"/>
        </w:rPr>
        <w:t xml:space="preserve">1. Auflage BusinessVillage </w:t>
      </w:r>
      <w:r w:rsidR="00EA09A3" w:rsidRPr="00EA09A3">
        <w:rPr>
          <w:rStyle w:val="Absatz-Standardschriftart1"/>
        </w:rPr>
        <w:t>2021</w:t>
      </w:r>
      <w:r w:rsidR="0017031E">
        <w:rPr>
          <w:rStyle w:val="Absatz-Standardschriftart1"/>
        </w:rPr>
        <w:br/>
        <w:t xml:space="preserve">ca. </w:t>
      </w:r>
      <w:r w:rsidR="00346838">
        <w:rPr>
          <w:bCs/>
        </w:rPr>
        <w:t>220</w:t>
      </w:r>
      <w:r w:rsidR="00346838" w:rsidRPr="0017031E">
        <w:rPr>
          <w:bCs/>
        </w:rPr>
        <w:t xml:space="preserve"> </w:t>
      </w:r>
      <w:r w:rsidRPr="0017031E">
        <w:rPr>
          <w:bCs/>
        </w:rPr>
        <w:t>Seiten</w:t>
      </w:r>
    </w:p>
    <w:p w14:paraId="4CD7F417" w14:textId="5ADC5016" w:rsidR="004171D9" w:rsidRPr="004171D9" w:rsidRDefault="00092E5D" w:rsidP="006B3AE0">
      <w:pPr>
        <w:pStyle w:val="Text"/>
        <w:rPr>
          <w:rFonts w:cs="Arial"/>
          <w:szCs w:val="20"/>
        </w:rPr>
      </w:pPr>
      <w:r w:rsidRPr="004171D9">
        <w:rPr>
          <w:rStyle w:val="Absatz-Standardschriftart1"/>
          <w:rFonts w:cs="Arial"/>
          <w:szCs w:val="20"/>
        </w:rPr>
        <w:t>ISBN</w:t>
      </w:r>
      <w:r w:rsidR="004171D9" w:rsidRPr="004171D9">
        <w:rPr>
          <w:rStyle w:val="Absatz-Standardschriftart1"/>
          <w:rFonts w:cs="Arial"/>
          <w:szCs w:val="20"/>
        </w:rPr>
        <w:t>-Buch</w:t>
      </w:r>
      <w:r w:rsidR="004171D9" w:rsidRPr="004171D9">
        <w:rPr>
          <w:rStyle w:val="Absatz-Standardschriftart1"/>
          <w:rFonts w:cs="Arial"/>
          <w:szCs w:val="20"/>
        </w:rPr>
        <w:tab/>
      </w:r>
      <w:r w:rsidRPr="004171D9">
        <w:rPr>
          <w:rStyle w:val="Absatz-Standardschriftart1"/>
          <w:rFonts w:cs="Arial"/>
          <w:szCs w:val="20"/>
        </w:rPr>
        <w:t xml:space="preserve"> </w:t>
      </w:r>
      <w:r w:rsidR="004171D9" w:rsidRPr="004171D9">
        <w:rPr>
          <w:rFonts w:cs="Arial"/>
          <w:szCs w:val="20"/>
        </w:rPr>
        <w:t>978-3-86980-</w:t>
      </w:r>
      <w:r w:rsidR="00CE245E">
        <w:rPr>
          <w:rFonts w:cs="Arial"/>
          <w:szCs w:val="20"/>
        </w:rPr>
        <w:t>605</w:t>
      </w:r>
      <w:r w:rsidR="0044285B">
        <w:rPr>
          <w:rFonts w:cs="Arial"/>
          <w:szCs w:val="20"/>
        </w:rPr>
        <w:t>-</w:t>
      </w:r>
      <w:r w:rsidR="00CE245E">
        <w:rPr>
          <w:rFonts w:cs="Arial"/>
          <w:szCs w:val="20"/>
        </w:rPr>
        <w:t>1</w:t>
      </w:r>
      <w:r w:rsidR="004171D9" w:rsidRPr="004171D9">
        <w:rPr>
          <w:szCs w:val="20"/>
        </w:rPr>
        <w:tab/>
      </w:r>
      <w:r w:rsidR="00417EBA">
        <w:rPr>
          <w:rStyle w:val="Absatz-Standardschriftart1"/>
          <w:rFonts w:cs="Arial"/>
          <w:szCs w:val="20"/>
        </w:rPr>
        <w:t>1</w:t>
      </w:r>
      <w:r w:rsidR="00CE245E">
        <w:rPr>
          <w:rStyle w:val="Absatz-Standardschriftart1"/>
          <w:rFonts w:cs="Arial"/>
          <w:szCs w:val="20"/>
        </w:rPr>
        <w:t>4</w:t>
      </w:r>
      <w:r w:rsidR="003B2B05">
        <w:rPr>
          <w:rStyle w:val="Absatz-Standardschriftart1"/>
          <w:rFonts w:cs="Arial"/>
          <w:szCs w:val="20"/>
        </w:rPr>
        <w:t>,</w:t>
      </w:r>
      <w:r w:rsidR="00417EBA">
        <w:rPr>
          <w:rStyle w:val="Absatz-Standardschriftart1"/>
          <w:rFonts w:cs="Arial"/>
          <w:szCs w:val="20"/>
        </w:rPr>
        <w:t>95</w:t>
      </w:r>
      <w:r w:rsidRPr="004171D9">
        <w:rPr>
          <w:rStyle w:val="Absatz-Standardschriftart1"/>
          <w:rFonts w:cs="Arial"/>
          <w:szCs w:val="20"/>
        </w:rPr>
        <w:t xml:space="preserve"> Euro</w:t>
      </w:r>
      <w:r w:rsidR="004171D9" w:rsidRPr="004171D9">
        <w:rPr>
          <w:rStyle w:val="Absatz-Standardschriftart1"/>
          <w:rFonts w:cs="Arial"/>
          <w:szCs w:val="20"/>
        </w:rPr>
        <w:br/>
      </w:r>
      <w:r w:rsidR="00622421">
        <w:rPr>
          <w:rStyle w:val="Absatz-Standardschriftart1"/>
          <w:rFonts w:cs="Arial"/>
          <w:szCs w:val="20"/>
        </w:rPr>
        <w:t>ISBN-PDF</w:t>
      </w:r>
      <w:r w:rsidR="00622421">
        <w:rPr>
          <w:rStyle w:val="Absatz-Standardschriftart1"/>
          <w:rFonts w:cs="Arial"/>
          <w:szCs w:val="20"/>
        </w:rPr>
        <w:tab/>
        <w:t xml:space="preserve"> 978-3-86980-</w:t>
      </w:r>
      <w:r w:rsidR="00CE245E">
        <w:rPr>
          <w:rStyle w:val="Absatz-Standardschriftart1"/>
          <w:rFonts w:cs="Arial"/>
          <w:szCs w:val="20"/>
        </w:rPr>
        <w:t>606</w:t>
      </w:r>
      <w:r w:rsidR="0044285B">
        <w:rPr>
          <w:rStyle w:val="Absatz-Standardschriftart1"/>
          <w:rFonts w:cs="Arial"/>
          <w:szCs w:val="20"/>
        </w:rPr>
        <w:t>-</w:t>
      </w:r>
      <w:r w:rsidR="00CE245E">
        <w:rPr>
          <w:rStyle w:val="Absatz-Standardschriftart1"/>
          <w:rFonts w:cs="Arial"/>
          <w:szCs w:val="20"/>
        </w:rPr>
        <w:t>8</w:t>
      </w:r>
      <w:r w:rsidR="00594CCB">
        <w:rPr>
          <w:rStyle w:val="Absatz-Standardschriftart1"/>
          <w:rFonts w:cs="Arial"/>
          <w:szCs w:val="20"/>
        </w:rPr>
        <w:tab/>
      </w:r>
      <w:r w:rsidR="00417EBA">
        <w:rPr>
          <w:rStyle w:val="Absatz-Standardschriftart1"/>
          <w:rFonts w:cs="Arial"/>
          <w:szCs w:val="20"/>
        </w:rPr>
        <w:t>1</w:t>
      </w:r>
      <w:r w:rsidR="00CE245E">
        <w:rPr>
          <w:rStyle w:val="Absatz-Standardschriftart1"/>
          <w:rFonts w:cs="Arial"/>
          <w:szCs w:val="20"/>
        </w:rPr>
        <w:t>4</w:t>
      </w:r>
      <w:r w:rsidR="003B2B05">
        <w:rPr>
          <w:rStyle w:val="Absatz-Standardschriftart1"/>
          <w:rFonts w:cs="Arial"/>
          <w:szCs w:val="20"/>
        </w:rPr>
        <w:t>,</w:t>
      </w:r>
      <w:r w:rsidR="00417EBA">
        <w:rPr>
          <w:rStyle w:val="Absatz-Standardschriftart1"/>
          <w:rFonts w:cs="Arial"/>
          <w:szCs w:val="20"/>
        </w:rPr>
        <w:t>95</w:t>
      </w:r>
      <w:r w:rsidR="004171D9" w:rsidRPr="004171D9">
        <w:rPr>
          <w:rStyle w:val="Absatz-Standardschriftart1"/>
          <w:rFonts w:cs="Arial"/>
          <w:szCs w:val="20"/>
        </w:rPr>
        <w:t xml:space="preserve"> Euro</w:t>
      </w:r>
      <w:r w:rsidR="004171D9" w:rsidRPr="004171D9">
        <w:rPr>
          <w:rStyle w:val="Absatz-Standardschriftart1"/>
          <w:rFonts w:cs="Arial"/>
          <w:szCs w:val="20"/>
        </w:rPr>
        <w:br/>
        <w:t>ISBN-EPUB</w:t>
      </w:r>
      <w:r w:rsidR="004171D9" w:rsidRPr="004171D9">
        <w:rPr>
          <w:rStyle w:val="Absatz-Standardschriftart1"/>
          <w:rFonts w:cs="Arial"/>
          <w:szCs w:val="20"/>
        </w:rPr>
        <w:tab/>
      </w:r>
      <w:r w:rsidR="004171D9">
        <w:rPr>
          <w:rStyle w:val="Absatz-Standardschriftart1"/>
          <w:rFonts w:cs="Arial"/>
          <w:szCs w:val="20"/>
        </w:rPr>
        <w:t xml:space="preserve"> </w:t>
      </w:r>
      <w:r w:rsidR="004171D9" w:rsidRPr="004171D9">
        <w:rPr>
          <w:rStyle w:val="Absatz-Standardschriftart1"/>
          <w:rFonts w:cs="Arial"/>
          <w:szCs w:val="20"/>
        </w:rPr>
        <w:t>978</w:t>
      </w:r>
      <w:r w:rsidR="004171D9">
        <w:rPr>
          <w:rStyle w:val="Absatz-Standardschriftart1"/>
          <w:rFonts w:cs="Arial"/>
          <w:szCs w:val="20"/>
        </w:rPr>
        <w:t>-</w:t>
      </w:r>
      <w:r w:rsidR="004171D9" w:rsidRPr="004171D9">
        <w:rPr>
          <w:rStyle w:val="Absatz-Standardschriftart1"/>
          <w:rFonts w:cs="Arial"/>
          <w:szCs w:val="20"/>
        </w:rPr>
        <w:t>3</w:t>
      </w:r>
      <w:r w:rsidR="004171D9">
        <w:rPr>
          <w:rStyle w:val="Absatz-Standardschriftart1"/>
          <w:rFonts w:cs="Arial"/>
          <w:szCs w:val="20"/>
        </w:rPr>
        <w:t>-</w:t>
      </w:r>
      <w:r w:rsidR="004171D9" w:rsidRPr="004171D9">
        <w:rPr>
          <w:rStyle w:val="Absatz-Standardschriftart1"/>
          <w:rFonts w:cs="Arial"/>
          <w:szCs w:val="20"/>
        </w:rPr>
        <w:t>86980</w:t>
      </w:r>
      <w:r w:rsidR="004171D9">
        <w:rPr>
          <w:rStyle w:val="Absatz-Standardschriftart1"/>
          <w:rFonts w:cs="Arial"/>
          <w:szCs w:val="20"/>
        </w:rPr>
        <w:t>-</w:t>
      </w:r>
      <w:r w:rsidR="00CE245E">
        <w:rPr>
          <w:rStyle w:val="Absatz-Standardschriftart1"/>
          <w:rFonts w:cs="Arial"/>
          <w:szCs w:val="20"/>
        </w:rPr>
        <w:t>607</w:t>
      </w:r>
      <w:r w:rsidR="0044285B">
        <w:rPr>
          <w:rStyle w:val="Absatz-Standardschriftart1"/>
          <w:rFonts w:cs="Arial"/>
          <w:szCs w:val="20"/>
        </w:rPr>
        <w:t>-</w:t>
      </w:r>
      <w:r w:rsidR="00CE245E">
        <w:rPr>
          <w:rStyle w:val="Absatz-Standardschriftart1"/>
          <w:rFonts w:cs="Arial"/>
          <w:szCs w:val="20"/>
        </w:rPr>
        <w:t>5</w:t>
      </w:r>
      <w:r w:rsidR="003B2B05">
        <w:rPr>
          <w:rStyle w:val="Absatz-Standardschriftart1"/>
          <w:rFonts w:cs="Arial"/>
          <w:szCs w:val="20"/>
        </w:rPr>
        <w:tab/>
      </w:r>
      <w:r w:rsidR="00CE245E">
        <w:rPr>
          <w:rStyle w:val="Absatz-Standardschriftart1"/>
          <w:rFonts w:cs="Arial"/>
          <w:szCs w:val="20"/>
        </w:rPr>
        <w:t>14</w:t>
      </w:r>
      <w:r w:rsidR="003B2B05">
        <w:rPr>
          <w:rStyle w:val="Absatz-Standardschriftart1"/>
          <w:rFonts w:cs="Arial"/>
          <w:szCs w:val="20"/>
        </w:rPr>
        <w:t>,</w:t>
      </w:r>
      <w:r w:rsidR="00417EBA">
        <w:rPr>
          <w:rStyle w:val="Absatz-Standardschriftart1"/>
          <w:rFonts w:cs="Arial"/>
          <w:szCs w:val="20"/>
        </w:rPr>
        <w:t>95</w:t>
      </w:r>
      <w:r w:rsidR="004171D9">
        <w:rPr>
          <w:rStyle w:val="Absatz-Standardschriftart1"/>
          <w:rFonts w:cs="Arial"/>
          <w:szCs w:val="20"/>
        </w:rPr>
        <w:t xml:space="preserve"> Euro</w:t>
      </w:r>
    </w:p>
    <w:p w14:paraId="17AEDB47" w14:textId="77777777" w:rsidR="00F239B4" w:rsidRDefault="00092E5D" w:rsidP="009D4C7E">
      <w:pPr>
        <w:pStyle w:val="Text"/>
        <w:rPr>
          <w:rStyle w:val="Absatz-Standardschriftart1"/>
          <w:rFonts w:cs="Arial"/>
          <w:b/>
          <w:sz w:val="22"/>
          <w:szCs w:val="22"/>
        </w:rPr>
      </w:pPr>
      <w:r w:rsidRPr="006B3AE0">
        <w:rPr>
          <w:rStyle w:val="Absatz-Standardschriftart1"/>
          <w:rFonts w:cs="Arial"/>
          <w:b/>
          <w:sz w:val="22"/>
          <w:szCs w:val="22"/>
        </w:rPr>
        <w:br/>
      </w:r>
    </w:p>
    <w:p w14:paraId="7D6F2281" w14:textId="77777777" w:rsidR="00F239B4" w:rsidRDefault="00F239B4" w:rsidP="009D4C7E">
      <w:pPr>
        <w:pStyle w:val="Text"/>
        <w:rPr>
          <w:rStyle w:val="Absatz-Standardschriftart1"/>
          <w:rFonts w:cs="Arial"/>
          <w:b/>
          <w:sz w:val="22"/>
          <w:szCs w:val="22"/>
        </w:rPr>
      </w:pPr>
    </w:p>
    <w:p w14:paraId="540964BC" w14:textId="2A1EDF74" w:rsidR="000F2F21" w:rsidRDefault="00092E5D" w:rsidP="009D4C7E">
      <w:pPr>
        <w:pStyle w:val="Text"/>
      </w:pPr>
      <w:bookmarkStart w:id="0" w:name="_GoBack"/>
      <w:bookmarkEnd w:id="0"/>
      <w:r w:rsidRPr="006B3AE0">
        <w:rPr>
          <w:rStyle w:val="Absatz-Standardschriftart1"/>
          <w:rFonts w:cs="Arial"/>
          <w:b/>
          <w:sz w:val="22"/>
          <w:szCs w:val="22"/>
        </w:rPr>
        <w:t xml:space="preserve">Pressematerialien: </w:t>
      </w:r>
      <w:r w:rsidR="001A389B">
        <w:rPr>
          <w:rStyle w:val="Absatz-Standardschriftart1"/>
          <w:rFonts w:cs="Arial"/>
          <w:b/>
          <w:sz w:val="22"/>
          <w:szCs w:val="22"/>
        </w:rPr>
        <w:br/>
      </w:r>
      <w:r w:rsidR="009D4C7E" w:rsidRPr="009D4C7E">
        <w:rPr>
          <w:rStyle w:val="Hyperlink"/>
          <w:rFonts w:cs="Arial"/>
          <w:sz w:val="22"/>
          <w:szCs w:val="22"/>
        </w:rPr>
        <w:t>https://www.businessvillage.de/163-1-2-impulse-fuer-wirkungsvolle-lebendige-online-meetings/eb-1122.html</w:t>
      </w:r>
    </w:p>
    <w:p w14:paraId="2A7C9678" w14:textId="7EDF2DA9" w:rsidR="00113B69" w:rsidRPr="00E71ED9" w:rsidRDefault="00113B69" w:rsidP="00E71ED9">
      <w:pPr>
        <w:spacing w:line="360" w:lineRule="auto"/>
        <w:rPr>
          <w:rFonts w:ascii="Verdana" w:hAnsi="Verdana"/>
          <w:sz w:val="20"/>
          <w:szCs w:val="20"/>
        </w:rPr>
      </w:pPr>
      <w:r w:rsidRPr="00E71ED9">
        <w:rPr>
          <w:rFonts w:ascii="Verdana" w:hAnsi="Verdana"/>
          <w:sz w:val="20"/>
          <w:szCs w:val="20"/>
        </w:rPr>
        <w:t xml:space="preserve">Du wünschst dir nützliche Impulse für effektive und lebendige Online-Meetings, die nachhaltig wirken und die gewünschten Ergebnisse erzielen? Für Videokonferenzen, die bewegen, statt zu langweilen? Sollst </w:t>
      </w:r>
      <w:r w:rsidR="00A51FEF" w:rsidRPr="00E71ED9">
        <w:rPr>
          <w:rFonts w:ascii="Verdana" w:hAnsi="Verdana"/>
          <w:sz w:val="20"/>
          <w:szCs w:val="20"/>
        </w:rPr>
        <w:t>d</w:t>
      </w:r>
      <w:r w:rsidRPr="00E71ED9">
        <w:rPr>
          <w:rFonts w:ascii="Verdana" w:hAnsi="Verdana"/>
          <w:sz w:val="20"/>
          <w:szCs w:val="20"/>
        </w:rPr>
        <w:t xml:space="preserve">u haben! </w:t>
      </w:r>
      <w:r w:rsidRPr="00E71ED9">
        <w:rPr>
          <w:rFonts w:ascii="Verdana" w:hAnsi="Verdana"/>
          <w:sz w:val="20"/>
          <w:szCs w:val="20"/>
        </w:rPr>
        <w:br/>
      </w:r>
      <w:r w:rsidRPr="00E71ED9">
        <w:rPr>
          <w:rFonts w:ascii="Verdana" w:hAnsi="Verdana"/>
          <w:sz w:val="20"/>
          <w:szCs w:val="20"/>
        </w:rPr>
        <w:br/>
        <w:t xml:space="preserve">Dieses Buch liefert dir 163 ½ erprobte Impulse und Tools für alle Arten von Online-Veranstaltung: Webinar, Business- und Team-Meeting, Online-Workshop und mehr. </w:t>
      </w:r>
      <w:r w:rsidR="00F75AF8">
        <w:rPr>
          <w:rFonts w:ascii="Verdana" w:hAnsi="Verdana"/>
          <w:sz w:val="20"/>
          <w:szCs w:val="20"/>
        </w:rPr>
        <w:t>Du erhältst p</w:t>
      </w:r>
      <w:r w:rsidRPr="00E71ED9">
        <w:rPr>
          <w:rFonts w:ascii="Verdana" w:hAnsi="Verdana"/>
          <w:sz w:val="20"/>
          <w:szCs w:val="20"/>
        </w:rPr>
        <w:t>ures Praxiswissen von zwei erfahrenen Online-Profis mit Herz, Hirn und Humor. D</w:t>
      </w:r>
      <w:r w:rsidR="00F75AF8">
        <w:rPr>
          <w:rFonts w:ascii="Verdana" w:hAnsi="Verdana"/>
          <w:sz w:val="20"/>
          <w:szCs w:val="20"/>
        </w:rPr>
        <w:t>abei</w:t>
      </w:r>
      <w:r w:rsidRPr="00E71ED9">
        <w:rPr>
          <w:rFonts w:ascii="Verdana" w:hAnsi="Verdana"/>
          <w:sz w:val="20"/>
          <w:szCs w:val="20"/>
        </w:rPr>
        <w:t xml:space="preserve"> entscheidest</w:t>
      </w:r>
      <w:r w:rsidR="00F75AF8">
        <w:rPr>
          <w:rFonts w:ascii="Verdana" w:hAnsi="Verdana"/>
          <w:sz w:val="20"/>
          <w:szCs w:val="20"/>
        </w:rPr>
        <w:t xml:space="preserve"> du selbst</w:t>
      </w:r>
      <w:r w:rsidRPr="00E71ED9">
        <w:rPr>
          <w:rFonts w:ascii="Verdana" w:hAnsi="Verdana"/>
          <w:sz w:val="20"/>
          <w:szCs w:val="20"/>
        </w:rPr>
        <w:t xml:space="preserve">, welche Impulse du umsetzt und welche Tools du nutzt </w:t>
      </w:r>
      <w:bookmarkStart w:id="1" w:name="_Hlk80008374"/>
      <w:r w:rsidR="00CB2F24" w:rsidRPr="00E71ED9">
        <w:rPr>
          <w:rFonts w:ascii="Verdana" w:hAnsi="Verdana"/>
          <w:sz w:val="20"/>
          <w:szCs w:val="20"/>
        </w:rPr>
        <w:t>–</w:t>
      </w:r>
      <w:bookmarkEnd w:id="1"/>
      <w:r w:rsidRPr="00E71ED9">
        <w:rPr>
          <w:rFonts w:ascii="Verdana" w:hAnsi="Verdana"/>
          <w:sz w:val="20"/>
          <w:szCs w:val="20"/>
        </w:rPr>
        <w:t xml:space="preserve"> für gelingende Kommunikation vor dem Bildschirm. Mit nützlichen Checklisten, amüsanten Geschichten und einer klaren Struktur </w:t>
      </w:r>
      <w:r w:rsidR="00CB2F24" w:rsidRPr="00E71ED9">
        <w:rPr>
          <w:rFonts w:ascii="Verdana" w:hAnsi="Verdana"/>
          <w:sz w:val="20"/>
          <w:szCs w:val="20"/>
        </w:rPr>
        <w:t>–</w:t>
      </w:r>
      <w:r w:rsidRPr="00E71ED9">
        <w:rPr>
          <w:rFonts w:ascii="Verdana" w:hAnsi="Verdana"/>
          <w:sz w:val="20"/>
          <w:szCs w:val="20"/>
        </w:rPr>
        <w:t xml:space="preserve"> zum </w:t>
      </w:r>
      <w:proofErr w:type="spellStart"/>
      <w:r w:rsidRPr="00E71ED9">
        <w:rPr>
          <w:rFonts w:ascii="Verdana" w:hAnsi="Verdana"/>
          <w:sz w:val="20"/>
          <w:szCs w:val="20"/>
        </w:rPr>
        <w:t>Wegsnacken</w:t>
      </w:r>
      <w:proofErr w:type="spellEnd"/>
      <w:r w:rsidR="00CB2F24" w:rsidRPr="00E71ED9">
        <w:rPr>
          <w:rFonts w:ascii="Verdana" w:hAnsi="Verdana"/>
          <w:sz w:val="20"/>
          <w:szCs w:val="20"/>
        </w:rPr>
        <w:t xml:space="preserve"> ganz nebenbei</w:t>
      </w:r>
      <w:r w:rsidRPr="00E71ED9">
        <w:rPr>
          <w:rFonts w:ascii="Verdana" w:hAnsi="Verdana"/>
          <w:sz w:val="20"/>
          <w:szCs w:val="20"/>
        </w:rPr>
        <w:t>.</w:t>
      </w:r>
    </w:p>
    <w:p w14:paraId="6145F757" w14:textId="52E7A6E7" w:rsidR="00113B69" w:rsidRPr="00E71ED9" w:rsidRDefault="00113B69" w:rsidP="00E71ED9">
      <w:pPr>
        <w:spacing w:line="360" w:lineRule="auto"/>
        <w:rPr>
          <w:rFonts w:ascii="Verdana" w:hAnsi="Verdana"/>
          <w:sz w:val="20"/>
          <w:szCs w:val="20"/>
        </w:rPr>
      </w:pPr>
      <w:r w:rsidRPr="00E71ED9">
        <w:rPr>
          <w:rFonts w:ascii="Verdana" w:hAnsi="Verdana"/>
          <w:sz w:val="20"/>
          <w:szCs w:val="20"/>
        </w:rPr>
        <w:br/>
        <w:t xml:space="preserve">Dieses Buch vermittelt dir, welche </w:t>
      </w:r>
      <w:r w:rsidRPr="00E71ED9">
        <w:rPr>
          <w:rFonts w:ascii="Verdana" w:hAnsi="Verdana"/>
          <w:b/>
          <w:bCs/>
          <w:sz w:val="20"/>
          <w:szCs w:val="20"/>
        </w:rPr>
        <w:t>Technik</w:t>
      </w:r>
      <w:r w:rsidRPr="00E71ED9">
        <w:rPr>
          <w:rFonts w:ascii="Verdana" w:hAnsi="Verdana"/>
          <w:sz w:val="20"/>
          <w:szCs w:val="20"/>
        </w:rPr>
        <w:t xml:space="preserve"> dich budgetfreundlich </w:t>
      </w:r>
      <w:r w:rsidRPr="00E71ED9">
        <w:rPr>
          <w:rFonts w:ascii="Verdana" w:hAnsi="Verdana"/>
          <w:sz w:val="20"/>
          <w:szCs w:val="20"/>
        </w:rPr>
        <w:lastRenderedPageBreak/>
        <w:t xml:space="preserve">zum Ziel bringt. Du erfährst, was dich als </w:t>
      </w:r>
      <w:r w:rsidRPr="00E71ED9">
        <w:rPr>
          <w:rFonts w:ascii="Verdana" w:hAnsi="Verdana"/>
          <w:b/>
          <w:bCs/>
          <w:sz w:val="20"/>
          <w:szCs w:val="20"/>
        </w:rPr>
        <w:t xml:space="preserve">Persönlichkeit </w:t>
      </w:r>
      <w:r w:rsidRPr="00E71ED9">
        <w:rPr>
          <w:rFonts w:ascii="Verdana" w:hAnsi="Verdana"/>
          <w:sz w:val="20"/>
          <w:szCs w:val="20"/>
        </w:rPr>
        <w:t>vor der Webcam richtig professionell wirken lässt und wie deine</w:t>
      </w:r>
      <w:r w:rsidRPr="00E71ED9">
        <w:rPr>
          <w:rFonts w:ascii="Verdana" w:hAnsi="Verdana"/>
          <w:b/>
          <w:bCs/>
          <w:sz w:val="20"/>
          <w:szCs w:val="20"/>
        </w:rPr>
        <w:t xml:space="preserve"> Moderation und Präsentation</w:t>
      </w:r>
      <w:r w:rsidRPr="00E71ED9">
        <w:rPr>
          <w:rFonts w:ascii="Verdana" w:hAnsi="Verdana"/>
          <w:sz w:val="20"/>
          <w:szCs w:val="20"/>
        </w:rPr>
        <w:t xml:space="preserve"> zum Highlight werden. Wir geben Tipps</w:t>
      </w:r>
      <w:r w:rsidR="00CB2F24" w:rsidRPr="00E71ED9">
        <w:rPr>
          <w:rFonts w:ascii="Verdana" w:hAnsi="Verdana"/>
          <w:sz w:val="20"/>
          <w:szCs w:val="20"/>
        </w:rPr>
        <w:t xml:space="preserve"> da</w:t>
      </w:r>
      <w:r w:rsidR="00465A78" w:rsidRPr="00E71ED9">
        <w:rPr>
          <w:rFonts w:ascii="Verdana" w:hAnsi="Verdana"/>
          <w:sz w:val="20"/>
          <w:szCs w:val="20"/>
        </w:rPr>
        <w:t>für</w:t>
      </w:r>
      <w:r w:rsidRPr="00E71ED9">
        <w:rPr>
          <w:rFonts w:ascii="Verdana" w:hAnsi="Verdana"/>
          <w:sz w:val="20"/>
          <w:szCs w:val="20"/>
        </w:rPr>
        <w:t>, bei</w:t>
      </w:r>
      <w:r w:rsidR="00CB2F24" w:rsidRPr="00E71ED9">
        <w:rPr>
          <w:rFonts w:ascii="Verdana" w:hAnsi="Verdana"/>
          <w:sz w:val="20"/>
          <w:szCs w:val="20"/>
        </w:rPr>
        <w:t xml:space="preserve"> was</w:t>
      </w:r>
      <w:r w:rsidRPr="00E71ED9">
        <w:rPr>
          <w:rFonts w:ascii="Verdana" w:hAnsi="Verdana"/>
          <w:sz w:val="20"/>
          <w:szCs w:val="20"/>
        </w:rPr>
        <w:t xml:space="preserve"> du dir online </w:t>
      </w:r>
      <w:r w:rsidRPr="00E71ED9">
        <w:rPr>
          <w:rFonts w:ascii="Verdana" w:hAnsi="Verdana"/>
          <w:b/>
          <w:bCs/>
          <w:sz w:val="20"/>
          <w:szCs w:val="20"/>
        </w:rPr>
        <w:t>Unterstützung</w:t>
      </w:r>
      <w:r w:rsidRPr="00E71ED9">
        <w:rPr>
          <w:rFonts w:ascii="Verdana" w:hAnsi="Verdana"/>
          <w:sz w:val="20"/>
          <w:szCs w:val="20"/>
        </w:rPr>
        <w:t xml:space="preserve"> holen solltest. Du verstehst, wie du </w:t>
      </w:r>
      <w:r w:rsidRPr="00E71ED9">
        <w:rPr>
          <w:rFonts w:ascii="Verdana" w:hAnsi="Verdana"/>
          <w:b/>
          <w:bCs/>
          <w:sz w:val="20"/>
          <w:szCs w:val="20"/>
        </w:rPr>
        <w:t>Rahmenbedingungen</w:t>
      </w:r>
      <w:r w:rsidRPr="00E71ED9">
        <w:rPr>
          <w:rFonts w:ascii="Verdana" w:hAnsi="Verdana"/>
          <w:sz w:val="20"/>
          <w:szCs w:val="20"/>
        </w:rPr>
        <w:t xml:space="preserve"> schaffst, die Online-Meetings für alle erleichtern</w:t>
      </w:r>
      <w:r w:rsidR="00CB2F24" w:rsidRPr="00E71ED9">
        <w:rPr>
          <w:rFonts w:ascii="Verdana" w:hAnsi="Verdana"/>
          <w:sz w:val="20"/>
          <w:szCs w:val="20"/>
        </w:rPr>
        <w:t>,</w:t>
      </w:r>
      <w:r w:rsidRPr="00E71ED9">
        <w:rPr>
          <w:rFonts w:ascii="Verdana" w:hAnsi="Verdana"/>
          <w:sz w:val="20"/>
          <w:szCs w:val="20"/>
        </w:rPr>
        <w:t xml:space="preserve"> und wie du mit </w:t>
      </w:r>
      <w:r w:rsidRPr="00E71ED9">
        <w:rPr>
          <w:rFonts w:ascii="Verdana" w:hAnsi="Verdana"/>
          <w:b/>
          <w:bCs/>
          <w:sz w:val="20"/>
          <w:szCs w:val="20"/>
        </w:rPr>
        <w:t>gezielter Interaktion und Aktivierung</w:t>
      </w:r>
      <w:r w:rsidRPr="00E71ED9">
        <w:rPr>
          <w:rFonts w:ascii="Verdana" w:hAnsi="Verdana"/>
          <w:sz w:val="20"/>
          <w:szCs w:val="20"/>
        </w:rPr>
        <w:t xml:space="preserve"> online noch erfolgreicher wirst.</w:t>
      </w:r>
    </w:p>
    <w:p w14:paraId="542EBF90" w14:textId="77777777" w:rsidR="00113B69" w:rsidRDefault="00113B69" w:rsidP="00573CC1"/>
    <w:p w14:paraId="24061944" w14:textId="77777777" w:rsidR="00573CC1" w:rsidRDefault="00573CC1" w:rsidP="00573CC1"/>
    <w:p w14:paraId="448DD3E6" w14:textId="77777777" w:rsidR="00113B69" w:rsidRDefault="00113B69" w:rsidP="00573CC1"/>
    <w:p w14:paraId="10070223" w14:textId="77777777" w:rsidR="00113B69" w:rsidRDefault="00113B69" w:rsidP="00573CC1"/>
    <w:p w14:paraId="47CC1B23" w14:textId="61B425DE" w:rsidR="00092E5D" w:rsidRDefault="009D4C7E" w:rsidP="00810C05">
      <w:pPr>
        <w:pStyle w:val="berschriftklein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63A78C" wp14:editId="244A3DC2">
            <wp:simplePos x="0" y="0"/>
            <wp:positionH relativeFrom="margin">
              <wp:posOffset>-1053465</wp:posOffset>
            </wp:positionH>
            <wp:positionV relativeFrom="paragraph">
              <wp:posOffset>471805</wp:posOffset>
            </wp:positionV>
            <wp:extent cx="1059180" cy="1477645"/>
            <wp:effectExtent l="0" t="0" r="7620" b="8255"/>
            <wp:wrapTight wrapText="bothSides">
              <wp:wrapPolygon edited="0">
                <wp:start x="0" y="0"/>
                <wp:lineTo x="0" y="21442"/>
                <wp:lineTo x="21367" y="21442"/>
                <wp:lineTo x="21367" y="0"/>
                <wp:lineTo x="0" y="0"/>
              </wp:wrapPolygon>
            </wp:wrapTight>
            <wp:docPr id="2" name="Grafik 2" descr="Sabine Bredeme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bine Bredemey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B05">
        <w:rPr>
          <w:noProof/>
        </w:rPr>
        <w:t>D</w:t>
      </w:r>
      <w:r w:rsidR="00045F5C">
        <w:rPr>
          <w:noProof/>
        </w:rPr>
        <w:t>ie</w:t>
      </w:r>
      <w:r w:rsidR="003B2B05">
        <w:rPr>
          <w:noProof/>
        </w:rPr>
        <w:t xml:space="preserve"> Autor</w:t>
      </w:r>
      <w:r w:rsidR="00045F5C">
        <w:rPr>
          <w:noProof/>
        </w:rPr>
        <w:t>in</w:t>
      </w:r>
      <w:r w:rsidR="00CB2F24">
        <w:rPr>
          <w:noProof/>
        </w:rPr>
        <w:t>nen</w:t>
      </w:r>
    </w:p>
    <w:p w14:paraId="0DED74C1" w14:textId="6E412A18" w:rsidR="008E7526" w:rsidRDefault="00573CC1" w:rsidP="00160021">
      <w:pPr>
        <w:pStyle w:val="Text"/>
        <w:rPr>
          <w:color w:val="0D0D0D" w:themeColor="text1" w:themeTint="F2"/>
        </w:rPr>
      </w:pPr>
      <w:r>
        <w:t xml:space="preserve">Sabine Bredemeyer ist </w:t>
      </w:r>
      <w:r w:rsidRPr="00BB73C1">
        <w:rPr>
          <w:color w:val="0D0D0D" w:themeColor="text1" w:themeTint="F2"/>
        </w:rPr>
        <w:t>Beraterin und Mentorin für persönliche und unternehmensweite Transformation und Moderatorin für virtuelle und analoge Business-Meetings und Workshops</w:t>
      </w:r>
      <w:r>
        <w:rPr>
          <w:color w:val="0D0D0D" w:themeColor="text1" w:themeTint="F2"/>
        </w:rPr>
        <w:t>.</w:t>
      </w:r>
      <w:r w:rsidRPr="00BB73C1">
        <w:rPr>
          <w:color w:val="0D0D0D" w:themeColor="text1" w:themeTint="F2"/>
        </w:rPr>
        <w:t xml:space="preserve"> </w:t>
      </w:r>
      <w:hyperlink w:history="1">
        <w:r w:rsidRPr="00573CC1">
          <w:rPr>
            <w:rStyle w:val="Hyperlink"/>
          </w:rPr>
          <w:t>https://bredemeyerandfriends.com</w:t>
        </w:r>
      </w:hyperlink>
    </w:p>
    <w:p w14:paraId="08C2FF48" w14:textId="6B1524BC" w:rsidR="009D4C7E" w:rsidRDefault="009D4C7E" w:rsidP="00160021">
      <w:pPr>
        <w:pStyle w:val="Text"/>
      </w:pPr>
    </w:p>
    <w:p w14:paraId="7E2F8225" w14:textId="252F1FFC" w:rsidR="009D4C7E" w:rsidRDefault="009D4C7E" w:rsidP="00160021">
      <w:pPr>
        <w:pStyle w:val="Tex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34A752" wp14:editId="71C02E6F">
            <wp:simplePos x="0" y="0"/>
            <wp:positionH relativeFrom="page">
              <wp:posOffset>5867400</wp:posOffset>
            </wp:positionH>
            <wp:positionV relativeFrom="paragraph">
              <wp:posOffset>10160</wp:posOffset>
            </wp:positionV>
            <wp:extent cx="937260" cy="1307465"/>
            <wp:effectExtent l="0" t="0" r="0" b="6985"/>
            <wp:wrapTight wrapText="bothSides">
              <wp:wrapPolygon edited="0">
                <wp:start x="0" y="0"/>
                <wp:lineTo x="0" y="21401"/>
                <wp:lineTo x="21073" y="21401"/>
                <wp:lineTo x="21073" y="0"/>
                <wp:lineTo x="0" y="0"/>
              </wp:wrapPolygon>
            </wp:wrapTight>
            <wp:docPr id="3" name="Grafik 3" descr="Bettina Schöb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ttina Schöbit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A89F4" w14:textId="34837A00" w:rsidR="00573CC1" w:rsidRPr="00316B50" w:rsidRDefault="00573CC1" w:rsidP="00160021">
      <w:pPr>
        <w:pStyle w:val="Text"/>
        <w:rPr>
          <w:rStyle w:val="Hyperlink"/>
          <w:color w:val="auto"/>
          <w:u w:val="none"/>
        </w:rPr>
      </w:pPr>
      <w:r>
        <w:t xml:space="preserve">Bettina </w:t>
      </w:r>
      <w:proofErr w:type="spellStart"/>
      <w:r>
        <w:t>Schöbitz</w:t>
      </w:r>
      <w:proofErr w:type="spellEnd"/>
      <w:r>
        <w:t xml:space="preserve"> ist Mentorin für den souveränen Auftritt vor Publikum </w:t>
      </w:r>
      <w:r w:rsidR="00465A78" w:rsidRPr="00465A78">
        <w:t>–</w:t>
      </w:r>
      <w:r>
        <w:t xml:space="preserve"> mit Mikro, Marker und Webcam. </w:t>
      </w:r>
      <w:hyperlink r:id="rId11" w:history="1">
        <w:r w:rsidRPr="00573CC1">
          <w:rPr>
            <w:rStyle w:val="Hyperlink"/>
          </w:rPr>
          <w:t>https://bredemeyerandfriends.com</w:t>
        </w:r>
      </w:hyperlink>
    </w:p>
    <w:p w14:paraId="0129FCD3" w14:textId="2D0DA3F1" w:rsidR="00516800" w:rsidRPr="00316B50" w:rsidRDefault="00516800" w:rsidP="00620835">
      <w:pPr>
        <w:pStyle w:val="berschriftklein"/>
      </w:pPr>
      <w:r w:rsidRPr="00316B50">
        <w:t>Über BusinessVillage</w:t>
      </w:r>
    </w:p>
    <w:p w14:paraId="42D4DFED" w14:textId="77777777" w:rsidR="00351C6D" w:rsidRDefault="00351C6D" w:rsidP="00351C6D">
      <w:pPr>
        <w:pStyle w:val="Text"/>
        <w:rPr>
          <w:rFonts w:cs="Arial"/>
        </w:rPr>
      </w:pPr>
      <w:r>
        <w:rPr>
          <w:rFonts w:cs="Arial"/>
        </w:rPr>
        <w:t xml:space="preserve">BusinessVillage ist der Verlag für die Wirtschaft. Unsere Themen sind Beruf &amp; Karriere, Innovation &amp; Digitalisierung, Management &amp; Führung, Kommunikation &amp; Rhetorik und Marketing &amp; PR. Unsere Bücher liefern Ideen für ein neues Management und selbstbestimmtes Leben. BusinessVillage macht Lust auf Veränderung und zeigt, was geht. Update </w:t>
      </w:r>
      <w:proofErr w:type="spellStart"/>
      <w:r>
        <w:rPr>
          <w:rFonts w:cs="Arial"/>
        </w:rPr>
        <w:t>your</w:t>
      </w:r>
      <w:proofErr w:type="spellEnd"/>
      <w:r>
        <w:rPr>
          <w:rFonts w:cs="Arial"/>
        </w:rPr>
        <w:t xml:space="preserve"> Knowledge!</w:t>
      </w:r>
    </w:p>
    <w:p w14:paraId="7B9F668E" w14:textId="77777777" w:rsidR="00D319CD" w:rsidRDefault="00D319CD" w:rsidP="00D319CD">
      <w:pPr>
        <w:pStyle w:val="berschriftklein"/>
      </w:pPr>
      <w:r>
        <w:t>Presseanfragen</w:t>
      </w:r>
    </w:p>
    <w:p w14:paraId="2D2E4AA0" w14:textId="77777777" w:rsidR="00D319CD" w:rsidRDefault="00D319CD" w:rsidP="00D319CD">
      <w:pPr>
        <w:pStyle w:val="Text"/>
      </w:pPr>
      <w:r>
        <w:t xml:space="preserve">Sie haben Interesse an honorarfreien Fachbeiträgen oder Interviews mit unseren Autoren? Gerne stellen wir Ihnen einen Kontakt her. Auf Anfrage erhalten Sie auch Besprechungsexemplare, Verlosungsexemplare, Produktabbildungen und Textauszüge. </w:t>
      </w:r>
    </w:p>
    <w:p w14:paraId="494C2882" w14:textId="77777777" w:rsidR="00D319CD" w:rsidRDefault="00D319CD" w:rsidP="00D319CD">
      <w:pPr>
        <w:pStyle w:val="Text"/>
      </w:pPr>
      <w:r>
        <w:rPr>
          <w:color w:val="000000"/>
        </w:rPr>
        <w:t>BusinessVillage GmbH</w:t>
      </w:r>
      <w:r>
        <w:rPr>
          <w:b/>
          <w:bCs/>
          <w:color w:val="000000"/>
        </w:rPr>
        <w:br/>
      </w:r>
      <w:r>
        <w:t>Jens Grübner</w:t>
      </w:r>
      <w:r>
        <w:br/>
        <w:t xml:space="preserve">Reinhäuser Landstraße 22  </w:t>
      </w:r>
      <w:r>
        <w:br/>
        <w:t>37083 Göttingen</w:t>
      </w:r>
    </w:p>
    <w:p w14:paraId="09BADE1E" w14:textId="77777777" w:rsidR="00D319CD" w:rsidRDefault="00D319CD" w:rsidP="00D319CD">
      <w:pPr>
        <w:pStyle w:val="Text"/>
      </w:pPr>
      <w:r>
        <w:rPr>
          <w:color w:val="000000"/>
        </w:rPr>
        <w:t xml:space="preserve">E-Mail: </w:t>
      </w:r>
      <w:r w:rsidRPr="00D043D6">
        <w:rPr>
          <w:color w:val="000000"/>
        </w:rPr>
        <w:t>redaktion</w:t>
      </w:r>
      <w:hyperlink r:id="rId12" w:history="1">
        <w:r w:rsidRPr="00D043D6">
          <w:rPr>
            <w:rStyle w:val="Hyperlink"/>
          </w:rPr>
          <w:t>@businessvillage.de</w:t>
        </w:r>
      </w:hyperlink>
      <w:r>
        <w:rPr>
          <w:color w:val="000000"/>
        </w:rPr>
        <w:br/>
        <w:t xml:space="preserve">Tel: </w:t>
      </w:r>
      <w:r>
        <w:t>+49 (551) 20 99 104</w:t>
      </w:r>
      <w:r>
        <w:br/>
        <w:t>Fax: +49 (551) 20 99 105</w:t>
      </w:r>
    </w:p>
    <w:p w14:paraId="13A7F112" w14:textId="544816F3" w:rsidR="001E406C" w:rsidRPr="0017031E" w:rsidRDefault="00D319CD" w:rsidP="0017031E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 </w:t>
      </w:r>
    </w:p>
    <w:sectPr w:rsidR="001E406C" w:rsidRPr="0017031E" w:rsidSect="00AB3483">
      <w:headerReference w:type="default" r:id="rId13"/>
      <w:footerReference w:type="default" r:id="rId14"/>
      <w:pgSz w:w="11906" w:h="16838"/>
      <w:pgMar w:top="1959" w:right="2125" w:bottom="1699" w:left="2835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A832C" w14:textId="77777777" w:rsidR="000065B9" w:rsidRDefault="000065B9">
      <w:r>
        <w:separator/>
      </w:r>
    </w:p>
  </w:endnote>
  <w:endnote w:type="continuationSeparator" w:id="0">
    <w:p w14:paraId="195898C5" w14:textId="77777777" w:rsidR="000065B9" w:rsidRDefault="0000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89679" w14:textId="77777777" w:rsidR="009B1311" w:rsidRDefault="00887684">
    <w:pPr>
      <w:pStyle w:val="Fuzeile"/>
      <w:jc w:val="center"/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E0DEC" w14:textId="77777777" w:rsidR="000065B9" w:rsidRDefault="000065B9">
      <w:r>
        <w:rPr>
          <w:color w:val="000000"/>
        </w:rPr>
        <w:separator/>
      </w:r>
    </w:p>
  </w:footnote>
  <w:footnote w:type="continuationSeparator" w:id="0">
    <w:p w14:paraId="315AC9CB" w14:textId="77777777" w:rsidR="000065B9" w:rsidRDefault="00006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0C01" w14:textId="77777777" w:rsidR="009B1311" w:rsidRDefault="00426559">
    <w:pPr>
      <w:pStyle w:val="Kopfzeile"/>
      <w:jc w:val="center"/>
    </w:pPr>
    <w:r>
      <w:rPr>
        <w:noProof/>
        <w:sz w:val="28"/>
        <w:lang w:eastAsia="de-DE"/>
      </w:rPr>
      <w:drawing>
        <wp:anchor distT="0" distB="0" distL="114300" distR="114300" simplePos="0" relativeHeight="251659264" behindDoc="1" locked="0" layoutInCell="1" allowOverlap="1" wp14:anchorId="6E00D93B" wp14:editId="319A993B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2091600" cy="399600"/>
          <wp:effectExtent l="0" t="0" r="4445" b="635"/>
          <wp:wrapTight wrapText="bothSides">
            <wp:wrapPolygon edited="0">
              <wp:start x="0" y="0"/>
              <wp:lineTo x="0" y="20604"/>
              <wp:lineTo x="21449" y="20604"/>
              <wp:lineTo x="21449" y="0"/>
              <wp:lineTo x="0" y="0"/>
            </wp:wrapPolygon>
          </wp:wrapTight>
          <wp:docPr id="7" name="Grafik 7" descr="C:\Users\Jens Grübner\AppData\Local\Microsoft\Windows\INetCache\Content.Word\logo-auf-buech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s Grübner\AppData\Local\Microsoft\Windows\INetCache\Content.Word\logo-auf-buech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53F0B"/>
    <w:multiLevelType w:val="hybridMultilevel"/>
    <w:tmpl w:val="B43CE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4554E"/>
    <w:multiLevelType w:val="hybridMultilevel"/>
    <w:tmpl w:val="C9346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20D70"/>
    <w:multiLevelType w:val="multilevel"/>
    <w:tmpl w:val="5E5C6F2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A022A81"/>
    <w:multiLevelType w:val="hybridMultilevel"/>
    <w:tmpl w:val="C22EF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A3"/>
    <w:rsid w:val="000065B9"/>
    <w:rsid w:val="0002416D"/>
    <w:rsid w:val="00025BEB"/>
    <w:rsid w:val="00045F5C"/>
    <w:rsid w:val="000815B0"/>
    <w:rsid w:val="00085D9A"/>
    <w:rsid w:val="00092D47"/>
    <w:rsid w:val="00092E5D"/>
    <w:rsid w:val="00097F2D"/>
    <w:rsid w:val="000A22CA"/>
    <w:rsid w:val="000A2D03"/>
    <w:rsid w:val="000C3735"/>
    <w:rsid w:val="000C7422"/>
    <w:rsid w:val="000D5414"/>
    <w:rsid w:val="000D7371"/>
    <w:rsid w:val="000F2F21"/>
    <w:rsid w:val="0010433B"/>
    <w:rsid w:val="00113B69"/>
    <w:rsid w:val="001261BE"/>
    <w:rsid w:val="00145DB4"/>
    <w:rsid w:val="00156055"/>
    <w:rsid w:val="00160021"/>
    <w:rsid w:val="0017031E"/>
    <w:rsid w:val="001735BB"/>
    <w:rsid w:val="00183C77"/>
    <w:rsid w:val="001A389B"/>
    <w:rsid w:val="001B37C2"/>
    <w:rsid w:val="001E406C"/>
    <w:rsid w:val="00245D3A"/>
    <w:rsid w:val="00272B85"/>
    <w:rsid w:val="002A547C"/>
    <w:rsid w:val="002D5FFE"/>
    <w:rsid w:val="003143E6"/>
    <w:rsid w:val="00316B50"/>
    <w:rsid w:val="00325A30"/>
    <w:rsid w:val="00337B41"/>
    <w:rsid w:val="00345D35"/>
    <w:rsid w:val="00346838"/>
    <w:rsid w:val="00351C6D"/>
    <w:rsid w:val="003529E9"/>
    <w:rsid w:val="00362921"/>
    <w:rsid w:val="0036792F"/>
    <w:rsid w:val="0037392A"/>
    <w:rsid w:val="00375F74"/>
    <w:rsid w:val="00377F42"/>
    <w:rsid w:val="003826E8"/>
    <w:rsid w:val="003948A3"/>
    <w:rsid w:val="0039752C"/>
    <w:rsid w:val="003B2B05"/>
    <w:rsid w:val="003D3750"/>
    <w:rsid w:val="003E1039"/>
    <w:rsid w:val="004147EB"/>
    <w:rsid w:val="004171D9"/>
    <w:rsid w:val="00417EBA"/>
    <w:rsid w:val="00426559"/>
    <w:rsid w:val="004322C7"/>
    <w:rsid w:val="0044285B"/>
    <w:rsid w:val="00447098"/>
    <w:rsid w:val="00457724"/>
    <w:rsid w:val="00465A78"/>
    <w:rsid w:val="00480663"/>
    <w:rsid w:val="004915FE"/>
    <w:rsid w:val="004E66B3"/>
    <w:rsid w:val="004F2227"/>
    <w:rsid w:val="00516800"/>
    <w:rsid w:val="0052345E"/>
    <w:rsid w:val="00524436"/>
    <w:rsid w:val="00524614"/>
    <w:rsid w:val="0054090C"/>
    <w:rsid w:val="0055401E"/>
    <w:rsid w:val="00557245"/>
    <w:rsid w:val="00573CC1"/>
    <w:rsid w:val="00594CCB"/>
    <w:rsid w:val="005956C6"/>
    <w:rsid w:val="005B5357"/>
    <w:rsid w:val="005D3A83"/>
    <w:rsid w:val="005F3F81"/>
    <w:rsid w:val="006029CF"/>
    <w:rsid w:val="006173F8"/>
    <w:rsid w:val="00620835"/>
    <w:rsid w:val="00622421"/>
    <w:rsid w:val="00624B14"/>
    <w:rsid w:val="00681C50"/>
    <w:rsid w:val="006B3AE0"/>
    <w:rsid w:val="006B77D1"/>
    <w:rsid w:val="006C2E13"/>
    <w:rsid w:val="006C5729"/>
    <w:rsid w:val="006E59D9"/>
    <w:rsid w:val="006F0B90"/>
    <w:rsid w:val="00701C9B"/>
    <w:rsid w:val="00726BA4"/>
    <w:rsid w:val="007529C6"/>
    <w:rsid w:val="007548B4"/>
    <w:rsid w:val="00763E90"/>
    <w:rsid w:val="00785AD9"/>
    <w:rsid w:val="007D659B"/>
    <w:rsid w:val="007F1434"/>
    <w:rsid w:val="00810C05"/>
    <w:rsid w:val="00820A00"/>
    <w:rsid w:val="00835514"/>
    <w:rsid w:val="008446D5"/>
    <w:rsid w:val="00850063"/>
    <w:rsid w:val="00887684"/>
    <w:rsid w:val="008A5212"/>
    <w:rsid w:val="008C3EEB"/>
    <w:rsid w:val="008E7526"/>
    <w:rsid w:val="008F63FB"/>
    <w:rsid w:val="009257C3"/>
    <w:rsid w:val="00967560"/>
    <w:rsid w:val="0097352C"/>
    <w:rsid w:val="009B4B20"/>
    <w:rsid w:val="009C201A"/>
    <w:rsid w:val="009D4C7E"/>
    <w:rsid w:val="00A51FEF"/>
    <w:rsid w:val="00A668DB"/>
    <w:rsid w:val="00A93EE2"/>
    <w:rsid w:val="00A96B89"/>
    <w:rsid w:val="00AB16C6"/>
    <w:rsid w:val="00AB1E95"/>
    <w:rsid w:val="00AB3483"/>
    <w:rsid w:val="00AC16CB"/>
    <w:rsid w:val="00AF286D"/>
    <w:rsid w:val="00AF2B35"/>
    <w:rsid w:val="00AF2C43"/>
    <w:rsid w:val="00B10C04"/>
    <w:rsid w:val="00B47BDC"/>
    <w:rsid w:val="00B8029A"/>
    <w:rsid w:val="00B87BD0"/>
    <w:rsid w:val="00B952E9"/>
    <w:rsid w:val="00BB158B"/>
    <w:rsid w:val="00BB1B33"/>
    <w:rsid w:val="00BD6F88"/>
    <w:rsid w:val="00BE5677"/>
    <w:rsid w:val="00C26C42"/>
    <w:rsid w:val="00C435ED"/>
    <w:rsid w:val="00C61564"/>
    <w:rsid w:val="00C843D1"/>
    <w:rsid w:val="00CA7D32"/>
    <w:rsid w:val="00CB2F24"/>
    <w:rsid w:val="00CC074B"/>
    <w:rsid w:val="00CD1D77"/>
    <w:rsid w:val="00CE245E"/>
    <w:rsid w:val="00CE38DE"/>
    <w:rsid w:val="00D02724"/>
    <w:rsid w:val="00D043D6"/>
    <w:rsid w:val="00D13932"/>
    <w:rsid w:val="00D319CD"/>
    <w:rsid w:val="00D378EC"/>
    <w:rsid w:val="00D40EFD"/>
    <w:rsid w:val="00D56F6B"/>
    <w:rsid w:val="00D7044B"/>
    <w:rsid w:val="00D7086C"/>
    <w:rsid w:val="00D70D31"/>
    <w:rsid w:val="00DA4E9D"/>
    <w:rsid w:val="00DC77D0"/>
    <w:rsid w:val="00E06E40"/>
    <w:rsid w:val="00E60485"/>
    <w:rsid w:val="00E60740"/>
    <w:rsid w:val="00E71ED9"/>
    <w:rsid w:val="00E927F2"/>
    <w:rsid w:val="00E92C5E"/>
    <w:rsid w:val="00EA09A3"/>
    <w:rsid w:val="00EA77E3"/>
    <w:rsid w:val="00EB6C4C"/>
    <w:rsid w:val="00EE4D0A"/>
    <w:rsid w:val="00EF7EA1"/>
    <w:rsid w:val="00F01A9A"/>
    <w:rsid w:val="00F239B4"/>
    <w:rsid w:val="00F3097C"/>
    <w:rsid w:val="00F46103"/>
    <w:rsid w:val="00F527A9"/>
    <w:rsid w:val="00F75AF8"/>
    <w:rsid w:val="00F75C61"/>
    <w:rsid w:val="00FA7B51"/>
    <w:rsid w:val="00FB02EB"/>
    <w:rsid w:val="00FC3474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A4E2C"/>
  <w15:docId w15:val="{2E39DEEF-D31C-40F7-90EC-CCE07F97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2B05"/>
    <w:pPr>
      <w:widowControl/>
      <w:autoSpaceDN/>
      <w:textAlignment w:val="auto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B16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16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45DB4"/>
    <w:pPr>
      <w:keepNext/>
      <w:keepLines/>
      <w:spacing w:before="40"/>
      <w:outlineLvl w:val="3"/>
    </w:pPr>
    <w:rPr>
      <w:rFonts w:ascii="Verdana" w:eastAsiaTheme="majorEastAsia" w:hAnsi="Verdana" w:cstheme="majorBidi"/>
      <w:i/>
      <w:iCs/>
      <w:color w:val="2E74B5" w:themeColor="accent1" w:themeShade="BF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26C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26C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pPr>
      <w:spacing w:after="170"/>
    </w:pPr>
    <w:rPr>
      <w:rFonts w:ascii="Arial Black" w:hAnsi="Arial Black"/>
      <w:b/>
      <w:bCs/>
      <w:sz w:val="36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Untertitelberschrift"/>
    <w:pPr>
      <w:spacing w:before="0" w:after="170"/>
    </w:pPr>
    <w:rPr>
      <w:rFonts w:ascii="Arial" w:hAnsi="Arial"/>
      <w:i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pPr>
      <w:suppressAutoHyphens/>
      <w:spacing w:line="360" w:lineRule="auto"/>
    </w:pPr>
    <w:rPr>
      <w:rFonts w:ascii="Arial" w:eastAsia="Arial Unicode MS" w:hAnsi="Arial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suppressAutoHyphens/>
      <w:spacing w:after="57" w:line="100" w:lineRule="atLeast"/>
    </w:pPr>
    <w:rPr>
      <w:rFonts w:ascii="Arial" w:eastAsia="Arial Unicode MS" w:hAnsi="Arial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">
    <w:name w:val="Text"/>
    <w:basedOn w:val="body"/>
    <w:qFormat/>
    <w:rsid w:val="006173F8"/>
    <w:pPr>
      <w:spacing w:after="240"/>
    </w:pPr>
    <w:rPr>
      <w:rFonts w:ascii="Verdana" w:hAnsi="Verdana"/>
    </w:rPr>
  </w:style>
  <w:style w:type="paragraph" w:customStyle="1" w:styleId="berschriftklein">
    <w:name w:val="Überschrift klein"/>
    <w:basedOn w:val="Untertitelberschrift"/>
    <w:qFormat/>
    <w:rsid w:val="006173F8"/>
    <w:pPr>
      <w:spacing w:before="240" w:after="120"/>
    </w:pPr>
    <w:rPr>
      <w:rFonts w:ascii="Verdana" w:hAnsi="Verdana"/>
      <w:b/>
      <w:sz w:val="22"/>
    </w:rPr>
  </w:style>
  <w:style w:type="paragraph" w:styleId="StandardWeb">
    <w:name w:val="Normal (Web)"/>
    <w:basedOn w:val="Standard"/>
    <w:pPr>
      <w:spacing w:before="100" w:after="100"/>
    </w:p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text0">
    <w:name w:val="text"/>
    <w:basedOn w:val="Standard"/>
    <w:pPr>
      <w:spacing w:before="100" w:after="100"/>
    </w:p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position w:val="0"/>
      <w:vertAlign w:val="superscript"/>
    </w:rPr>
  </w:style>
  <w:style w:type="character" w:styleId="Funotenzeichen">
    <w:name w:val="footnote reference"/>
    <w:rPr>
      <w:position w:val="0"/>
      <w:vertAlign w:val="superscript"/>
    </w:rPr>
  </w:style>
  <w:style w:type="character" w:customStyle="1" w:styleId="Endnotenzeichen1">
    <w:name w:val="Endnotenzeichen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eastAsia="Arial Unicode MS" w:hAnsi="Tahoma" w:cs="Tahoma"/>
      <w:kern w:val="3"/>
      <w:sz w:val="16"/>
      <w:szCs w:val="16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rPr>
      <w:rFonts w:ascii="Arial" w:eastAsia="Arial Unicode MS" w:hAnsi="Arial"/>
      <w:kern w:val="3"/>
      <w:szCs w:val="24"/>
    </w:rPr>
  </w:style>
  <w:style w:type="character" w:customStyle="1" w:styleId="TextZchn">
    <w:name w:val="Text Zchn"/>
    <w:basedOn w:val="bodyZchn"/>
    <w:rPr>
      <w:rFonts w:ascii="Arial" w:eastAsia="Arial Unicode MS" w:hAnsi="Arial"/>
      <w:kern w:val="3"/>
      <w:szCs w:val="24"/>
    </w:rPr>
  </w:style>
  <w:style w:type="character" w:customStyle="1" w:styleId="UntertitelberschriftZchn">
    <w:name w:val="Untertitel _ Überschrift Zchn"/>
    <w:basedOn w:val="Absatz-Standardschriftart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berschriftkleinZchn">
    <w:name w:val="Überschrift klein Zchn"/>
    <w:basedOn w:val="UntertitelberschriftZchn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url">
    <w:name w:val="url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eastAsia="Arial Unicode MS"/>
      <w:kern w:val="3"/>
    </w:rPr>
  </w:style>
  <w:style w:type="character" w:customStyle="1" w:styleId="KommentarthemaZchn">
    <w:name w:val="Kommentarthema Zchn"/>
    <w:basedOn w:val="KommentartextZchn"/>
    <w:rPr>
      <w:rFonts w:eastAsia="Arial Unicode MS"/>
      <w:b/>
      <w:bCs/>
      <w:kern w:val="3"/>
    </w:rPr>
  </w:style>
  <w:style w:type="character" w:customStyle="1" w:styleId="normaltextrun">
    <w:name w:val="normaltextrun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spellingerror">
    <w:name w:val="spellingerror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TitelZchn">
    <w:name w:val="Titel Zchn"/>
    <w:basedOn w:val="Absatz-Standardschriftart"/>
    <w:rPr>
      <w:rFonts w:ascii="Arial Black" w:eastAsia="Arial Unicode MS" w:hAnsi="Arial Black"/>
      <w:kern w:val="3"/>
      <w:sz w:val="24"/>
      <w:szCs w:val="24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rsid w:val="00AB16C6"/>
    <w:pPr>
      <w:suppressAutoHyphens/>
    </w:pPr>
    <w:rPr>
      <w:rFonts w:eastAsia="Arial Unicode MS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16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5DB4"/>
    <w:rPr>
      <w:rFonts w:ascii="Verdana" w:eastAsiaTheme="majorEastAsia" w:hAnsi="Verdana" w:cstheme="majorBidi"/>
      <w:i/>
      <w:iCs/>
      <w:color w:val="2E74B5" w:themeColor="accent1" w:themeShade="BF"/>
      <w:sz w:val="28"/>
      <w:szCs w:val="24"/>
    </w:rPr>
  </w:style>
  <w:style w:type="character" w:styleId="SchwacheHervorhebung">
    <w:name w:val="Subtle Emphasis"/>
    <w:basedOn w:val="Absatz-Standardschriftart"/>
    <w:uiPriority w:val="19"/>
    <w:rsid w:val="00C26C42"/>
    <w:rPr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26C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26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uiPriority w:val="22"/>
    <w:rsid w:val="00D319CD"/>
    <w:rPr>
      <w:b/>
      <w:bCs/>
    </w:rPr>
  </w:style>
  <w:style w:type="paragraph" w:customStyle="1" w:styleId="berschrift21">
    <w:name w:val="Überschrift 21"/>
    <w:basedOn w:val="Standard1"/>
    <w:next w:val="Standard1"/>
    <w:rsid w:val="006173F8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Standard1">
    <w:name w:val="Standard1"/>
    <w:rsid w:val="006173F8"/>
    <w:pPr>
      <w:suppressAutoHyphens/>
    </w:pPr>
    <w:rPr>
      <w:rFonts w:eastAsia="Arial Unicode MS"/>
      <w:sz w:val="24"/>
      <w:szCs w:val="24"/>
    </w:rPr>
  </w:style>
  <w:style w:type="paragraph" w:customStyle="1" w:styleId="Titel1">
    <w:name w:val="Titel1"/>
    <w:basedOn w:val="Standard1"/>
    <w:next w:val="Standard"/>
    <w:rsid w:val="006173F8"/>
    <w:pPr>
      <w:spacing w:after="170"/>
    </w:pPr>
    <w:rPr>
      <w:rFonts w:ascii="Arial Black" w:hAnsi="Arial Black"/>
      <w:b/>
      <w:bCs/>
      <w:sz w:val="36"/>
      <w:szCs w:val="36"/>
    </w:rPr>
  </w:style>
  <w:style w:type="paragraph" w:styleId="Listenabsatz">
    <w:name w:val="List Paragraph"/>
    <w:basedOn w:val="Standard"/>
    <w:uiPriority w:val="34"/>
    <w:qFormat/>
    <w:rsid w:val="003B2B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usinessvillage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Eigene%20Dateien\Documents\Presse\KlappenTexte\2021_Herbst\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Waschzettel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2BEF8-D96E-4D51-83B7-F8E91284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Waschzettel_2020</Template>
  <TotalTime>0</TotalTime>
  <Pages>3</Pages>
  <Words>408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BusinessVillage GmbH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Grübner</dc:creator>
  <cp:lastModifiedBy>Jens Grübner</cp:lastModifiedBy>
  <cp:revision>5</cp:revision>
  <cp:lastPrinted>2021-04-27T10:14:00Z</cp:lastPrinted>
  <dcterms:created xsi:type="dcterms:W3CDTF">2021-08-16T11:24:00Z</dcterms:created>
  <dcterms:modified xsi:type="dcterms:W3CDTF">2021-08-24T09:30:00Z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