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EED7EE" w14:textId="05DB327D" w:rsidR="001E109E" w:rsidRDefault="001661C5">
      <w:pPr>
        <w:pStyle w:val="Titel1"/>
      </w:pPr>
      <w:r>
        <w:rPr>
          <w:noProof/>
        </w:rPr>
        <w:drawing>
          <wp:anchor distT="0" distB="0" distL="114300" distR="114300" simplePos="0" relativeHeight="251658240" behindDoc="1" locked="0" layoutInCell="1" allowOverlap="1" wp14:anchorId="43AB7CC1" wp14:editId="6007E66C">
            <wp:simplePos x="0" y="0"/>
            <wp:positionH relativeFrom="column">
              <wp:posOffset>-1053465</wp:posOffset>
            </wp:positionH>
            <wp:positionV relativeFrom="paragraph">
              <wp:posOffset>245110</wp:posOffset>
            </wp:positionV>
            <wp:extent cx="1904400" cy="2858400"/>
            <wp:effectExtent l="0" t="0" r="0" b="0"/>
            <wp:wrapTight wrapText="bothSides">
              <wp:wrapPolygon edited="0">
                <wp:start x="17502" y="576"/>
                <wp:lineTo x="864" y="2447"/>
                <wp:lineTo x="864" y="18716"/>
                <wp:lineTo x="1945" y="19292"/>
                <wp:lineTo x="4754" y="19436"/>
                <wp:lineTo x="16638" y="20587"/>
                <wp:lineTo x="17502" y="20875"/>
                <wp:lineTo x="19014" y="20875"/>
                <wp:lineTo x="19879" y="19292"/>
                <wp:lineTo x="20095" y="3167"/>
                <wp:lineTo x="19014" y="576"/>
                <wp:lineTo x="17502" y="576"/>
              </wp:wrapPolygon>
            </wp:wrapTight>
            <wp:docPr id="2" name="Grafik 2" descr="http://www.businessvillage.de/pix/cover/eb-10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usinessvillage.de/pix/cover/eb-107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4400" cy="2858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DE9B07" w14:textId="7E014A47" w:rsidR="001E109E" w:rsidRPr="00606748" w:rsidRDefault="00D51FC5">
      <w:pPr>
        <w:pStyle w:val="Titel1"/>
      </w:pPr>
      <w:r w:rsidRPr="00606748">
        <w:rPr>
          <w:rStyle w:val="Absatz-Standardschriftart1"/>
          <w:rFonts w:ascii="Arial" w:hAnsi="Arial"/>
          <w:sz w:val="20"/>
        </w:rPr>
        <w:t>Michael Lorenz</w:t>
      </w:r>
    </w:p>
    <w:p w14:paraId="689D5CE2" w14:textId="14E4A320" w:rsidR="009C14D7" w:rsidRPr="009C14D7" w:rsidRDefault="009C14D7" w:rsidP="009C14D7">
      <w:pPr>
        <w:pStyle w:val="Titel1"/>
        <w:rPr>
          <w:b w:val="0"/>
          <w:bCs w:val="0"/>
          <w:smallCaps/>
          <w:spacing w:val="5"/>
          <w:sz w:val="22"/>
          <w:szCs w:val="22"/>
        </w:rPr>
      </w:pPr>
      <w:r w:rsidRPr="009C14D7">
        <w:rPr>
          <w:rStyle w:val="Buchtitel1"/>
          <w:sz w:val="22"/>
          <w:szCs w:val="22"/>
        </w:rPr>
        <w:t>Generation Young.</w:t>
      </w:r>
      <w:r w:rsidRPr="009C14D7">
        <w:rPr>
          <w:rStyle w:val="Buchtitel1"/>
          <w:sz w:val="22"/>
          <w:szCs w:val="22"/>
        </w:rPr>
        <w:br/>
        <w:t xml:space="preserve">wie sie Denkt. </w:t>
      </w:r>
      <w:r>
        <w:rPr>
          <w:rStyle w:val="Buchtitel1"/>
          <w:sz w:val="22"/>
          <w:szCs w:val="22"/>
        </w:rPr>
        <w:t>Wie sie arbeitet</w:t>
      </w:r>
    </w:p>
    <w:p w14:paraId="3C76847E" w14:textId="66F6C184" w:rsidR="001E109E" w:rsidRDefault="00D51FC5" w:rsidP="00D51FC5">
      <w:pPr>
        <w:pStyle w:val="berschrift21"/>
        <w:rPr>
          <w:rFonts w:ascii="Arial Black" w:hAnsi="Arial Black"/>
          <w:sz w:val="24"/>
        </w:rPr>
      </w:pPr>
      <w:r>
        <w:t xml:space="preserve"> </w:t>
      </w:r>
    </w:p>
    <w:p w14:paraId="2F5DEC84" w14:textId="6EB4BC02" w:rsidR="004F552F" w:rsidRPr="00DB285C" w:rsidRDefault="00DB285C" w:rsidP="00DB285C">
      <w:pPr>
        <w:pStyle w:val="body"/>
        <w:ind w:left="720"/>
        <w:rPr>
          <w:rFonts w:cs="Arial"/>
          <w:szCs w:val="20"/>
        </w:rPr>
      </w:pPr>
      <w:r>
        <w:rPr>
          <w:rStyle w:val="Absatz-Standardschriftart1"/>
          <w:rFonts w:cs="Arial"/>
          <w:szCs w:val="20"/>
        </w:rPr>
        <w:t xml:space="preserve">1. </w:t>
      </w:r>
      <w:r w:rsidR="00405151" w:rsidRPr="00DB285C">
        <w:rPr>
          <w:rStyle w:val="Absatz-Standardschriftart1"/>
          <w:rFonts w:cs="Arial"/>
          <w:color w:val="000000"/>
          <w:szCs w:val="20"/>
        </w:rPr>
        <w:t>Auflage BusinessVillage 2019</w:t>
      </w:r>
      <w:r w:rsidR="00405151" w:rsidRPr="00DB285C">
        <w:rPr>
          <w:rStyle w:val="Absatz-Standardschriftart1"/>
          <w:rFonts w:cs="Arial"/>
          <w:color w:val="000000"/>
          <w:szCs w:val="20"/>
        </w:rPr>
        <w:br/>
      </w:r>
      <w:r w:rsidR="0078397A">
        <w:rPr>
          <w:rStyle w:val="Absatz-Standardschriftart1"/>
          <w:rFonts w:cs="Arial"/>
          <w:color w:val="000000"/>
          <w:szCs w:val="20"/>
        </w:rPr>
        <w:t>192</w:t>
      </w:r>
      <w:r w:rsidR="00405151" w:rsidRPr="00DB285C">
        <w:rPr>
          <w:rStyle w:val="Absatz-Standardschriftart1"/>
          <w:rFonts w:cs="Arial"/>
          <w:color w:val="000000"/>
          <w:szCs w:val="20"/>
        </w:rPr>
        <w:t xml:space="preserve"> Seiten</w:t>
      </w:r>
      <w:r w:rsidR="00405151" w:rsidRPr="00DB285C">
        <w:rPr>
          <w:rStyle w:val="Absatz-Standardschriftart1"/>
          <w:rFonts w:cs="Arial"/>
          <w:color w:val="000000"/>
          <w:szCs w:val="20"/>
        </w:rPr>
        <w:br/>
      </w:r>
      <w:r w:rsidR="004F552F" w:rsidRPr="00DB285C">
        <w:rPr>
          <w:rStyle w:val="Absatz-Standardschriftart1"/>
          <w:rFonts w:cs="Arial"/>
          <w:szCs w:val="20"/>
        </w:rPr>
        <w:t xml:space="preserve">ISBN </w:t>
      </w:r>
      <w:r w:rsidR="0078397A" w:rsidRPr="0078397A">
        <w:t>978</w:t>
      </w:r>
      <w:r w:rsidR="0078397A">
        <w:t>-</w:t>
      </w:r>
      <w:r w:rsidR="0078397A" w:rsidRPr="0078397A">
        <w:t>3</w:t>
      </w:r>
      <w:r w:rsidR="0078397A">
        <w:t>-</w:t>
      </w:r>
      <w:r w:rsidR="0078397A" w:rsidRPr="0078397A">
        <w:t>86980</w:t>
      </w:r>
      <w:r w:rsidR="0078397A">
        <w:t>-</w:t>
      </w:r>
      <w:r w:rsidR="0078397A" w:rsidRPr="0078397A">
        <w:t>456</w:t>
      </w:r>
      <w:r w:rsidR="0078397A">
        <w:t>-</w:t>
      </w:r>
      <w:r w:rsidR="0078397A" w:rsidRPr="0078397A">
        <w:t>9</w:t>
      </w:r>
    </w:p>
    <w:p w14:paraId="1F95CFB8" w14:textId="77777777" w:rsidR="001E109E" w:rsidRDefault="00405151">
      <w:pPr>
        <w:pStyle w:val="body"/>
      </w:pPr>
      <w:r>
        <w:rPr>
          <w:rStyle w:val="Absatz-Standardschriftart1"/>
          <w:rFonts w:cs="Arial"/>
          <w:szCs w:val="20"/>
        </w:rPr>
        <w:t>24,95 Euro</w:t>
      </w:r>
    </w:p>
    <w:p w14:paraId="514E8588" w14:textId="362BCDFD" w:rsidR="001E109E" w:rsidRDefault="00405151">
      <w:pPr>
        <w:pStyle w:val="body"/>
      </w:pPr>
      <w:r>
        <w:rPr>
          <w:rStyle w:val="Absatz-Standardschriftart1"/>
          <w:rFonts w:cs="Arial"/>
          <w:szCs w:val="20"/>
        </w:rPr>
        <w:br/>
        <w:t>Pressematerialien: http://ww</w:t>
      </w:r>
      <w:r w:rsidR="0055208B">
        <w:rPr>
          <w:rStyle w:val="Absatz-Standardschriftart1"/>
          <w:rFonts w:cs="Arial"/>
          <w:szCs w:val="20"/>
        </w:rPr>
        <w:t>w.businessvillage.de/presse-1070</w:t>
      </w:r>
    </w:p>
    <w:p w14:paraId="4C659B61" w14:textId="77777777" w:rsidR="001E109E" w:rsidRDefault="001E109E">
      <w:pPr>
        <w:pStyle w:val="body"/>
      </w:pPr>
    </w:p>
    <w:p w14:paraId="7106C46F" w14:textId="77777777" w:rsidR="001E109E" w:rsidRDefault="00405151">
      <w:pPr>
        <w:pStyle w:val="berschriftklein"/>
      </w:pPr>
      <w:r>
        <w:t>Klappentext</w:t>
      </w:r>
    </w:p>
    <w:p w14:paraId="683746B5" w14:textId="07982153" w:rsidR="00236483" w:rsidRDefault="00380D85" w:rsidP="009C14D7">
      <w:pPr>
        <w:pStyle w:val="berschriftklein"/>
        <w:rPr>
          <w:rFonts w:ascii="Arial" w:eastAsia="Arial Unicode MS" w:hAnsi="Arial" w:cs="Times New Roman"/>
          <w:bCs w:val="0"/>
          <w:color w:val="auto"/>
          <w:szCs w:val="24"/>
        </w:rPr>
      </w:pPr>
      <w:r>
        <w:rPr>
          <w:rFonts w:ascii="Arial" w:eastAsia="Arial Unicode MS" w:hAnsi="Arial" w:cs="Times New Roman"/>
          <w:bCs w:val="0"/>
          <w:color w:val="auto"/>
          <w:szCs w:val="24"/>
        </w:rPr>
        <w:t xml:space="preserve">Bereits </w:t>
      </w:r>
      <w:r w:rsidR="00066A19">
        <w:rPr>
          <w:rFonts w:ascii="Arial" w:eastAsia="Arial Unicode MS" w:hAnsi="Arial" w:cs="Times New Roman"/>
          <w:bCs w:val="0"/>
          <w:color w:val="auto"/>
          <w:szCs w:val="24"/>
        </w:rPr>
        <w:t xml:space="preserve">oder </w:t>
      </w:r>
      <w:r w:rsidR="00D57AF9">
        <w:rPr>
          <w:rFonts w:ascii="Arial" w:eastAsia="Arial Unicode MS" w:hAnsi="Arial" w:cs="Times New Roman"/>
          <w:bCs w:val="0"/>
          <w:color w:val="auto"/>
          <w:szCs w:val="24"/>
        </w:rPr>
        <w:t>s</w:t>
      </w:r>
      <w:r w:rsidR="00066A19">
        <w:rPr>
          <w:rFonts w:ascii="Arial" w:eastAsia="Arial Unicode MS" w:hAnsi="Arial" w:cs="Times New Roman"/>
          <w:bCs w:val="0"/>
          <w:color w:val="auto"/>
          <w:szCs w:val="24"/>
        </w:rPr>
        <w:t xml:space="preserve">chon </w:t>
      </w:r>
      <w:r w:rsidR="00606748">
        <w:rPr>
          <w:rFonts w:ascii="Arial" w:eastAsia="Arial Unicode MS" w:hAnsi="Arial" w:cs="Times New Roman"/>
          <w:bCs w:val="0"/>
          <w:color w:val="auto"/>
          <w:szCs w:val="24"/>
        </w:rPr>
        <w:t xml:space="preserve">Menschen </w:t>
      </w:r>
      <w:r w:rsidR="009C14D7">
        <w:rPr>
          <w:rFonts w:ascii="Arial" w:eastAsia="Arial Unicode MS" w:hAnsi="Arial" w:cs="Times New Roman"/>
          <w:bCs w:val="0"/>
          <w:color w:val="auto"/>
          <w:szCs w:val="24"/>
        </w:rPr>
        <w:t>ab Mitte 30 sehen in  jungen Leuten ein Rätsel. Scheinbar vollkommen anders sozialisiert</w:t>
      </w:r>
      <w:r w:rsidR="00D57AF9">
        <w:rPr>
          <w:rFonts w:ascii="Arial" w:eastAsia="Arial Unicode MS" w:hAnsi="Arial" w:cs="Times New Roman"/>
          <w:bCs w:val="0"/>
          <w:color w:val="auto"/>
          <w:szCs w:val="24"/>
        </w:rPr>
        <w:t>,</w:t>
      </w:r>
      <w:r w:rsidR="009C14D7">
        <w:rPr>
          <w:rFonts w:ascii="Arial" w:eastAsia="Arial Unicode MS" w:hAnsi="Arial" w:cs="Times New Roman"/>
          <w:bCs w:val="0"/>
          <w:color w:val="auto"/>
          <w:szCs w:val="24"/>
        </w:rPr>
        <w:t xml:space="preserve"> haben sie </w:t>
      </w:r>
      <w:r>
        <w:rPr>
          <w:rFonts w:ascii="Arial" w:eastAsia="Arial Unicode MS" w:hAnsi="Arial" w:cs="Times New Roman"/>
          <w:bCs w:val="0"/>
          <w:color w:val="auto"/>
          <w:szCs w:val="24"/>
        </w:rPr>
        <w:t xml:space="preserve">ihre </w:t>
      </w:r>
      <w:r w:rsidR="00066A19">
        <w:rPr>
          <w:rFonts w:ascii="Arial" w:eastAsia="Arial Unicode MS" w:hAnsi="Arial" w:cs="Times New Roman"/>
          <w:bCs w:val="0"/>
          <w:color w:val="auto"/>
          <w:szCs w:val="24"/>
        </w:rPr>
        <w:t xml:space="preserve">ganz </w:t>
      </w:r>
      <w:r>
        <w:rPr>
          <w:rFonts w:ascii="Arial" w:eastAsia="Arial Unicode MS" w:hAnsi="Arial" w:cs="Times New Roman"/>
          <w:bCs w:val="0"/>
          <w:color w:val="auto"/>
          <w:szCs w:val="24"/>
        </w:rPr>
        <w:t xml:space="preserve">eigene </w:t>
      </w:r>
      <w:r w:rsidR="009C14D7">
        <w:rPr>
          <w:rFonts w:ascii="Arial" w:eastAsia="Arial Unicode MS" w:hAnsi="Arial" w:cs="Times New Roman"/>
          <w:bCs w:val="0"/>
          <w:color w:val="auto"/>
          <w:szCs w:val="24"/>
        </w:rPr>
        <w:t>Sichtweise auf Hi</w:t>
      </w:r>
      <w:r w:rsidR="00A27C7D">
        <w:rPr>
          <w:rFonts w:ascii="Arial" w:eastAsia="Arial Unicode MS" w:hAnsi="Arial" w:cs="Times New Roman"/>
          <w:bCs w:val="0"/>
          <w:color w:val="auto"/>
          <w:szCs w:val="24"/>
        </w:rPr>
        <w:t>e</w:t>
      </w:r>
      <w:r w:rsidR="009C14D7">
        <w:rPr>
          <w:rFonts w:ascii="Arial" w:eastAsia="Arial Unicode MS" w:hAnsi="Arial" w:cs="Times New Roman"/>
          <w:bCs w:val="0"/>
          <w:color w:val="auto"/>
          <w:szCs w:val="24"/>
        </w:rPr>
        <w:t>rarchien, Regeln, Arbeit und Werte.</w:t>
      </w:r>
      <w:r w:rsidR="00236483">
        <w:rPr>
          <w:rFonts w:ascii="Arial" w:eastAsia="Arial Unicode MS" w:hAnsi="Arial" w:cs="Times New Roman"/>
          <w:bCs w:val="0"/>
          <w:color w:val="auto"/>
          <w:szCs w:val="24"/>
        </w:rPr>
        <w:t xml:space="preserve"> </w:t>
      </w:r>
      <w:r w:rsidR="009C14D7">
        <w:rPr>
          <w:rFonts w:ascii="Arial" w:eastAsia="Arial Unicode MS" w:hAnsi="Arial" w:cs="Times New Roman"/>
          <w:bCs w:val="0"/>
          <w:color w:val="auto"/>
          <w:szCs w:val="24"/>
        </w:rPr>
        <w:t xml:space="preserve">Generation X, Y, Z – ungelöst. </w:t>
      </w:r>
    </w:p>
    <w:p w14:paraId="54A981FE" w14:textId="663F40E5" w:rsidR="009C14D7" w:rsidRDefault="00236483" w:rsidP="009C14D7">
      <w:pPr>
        <w:pStyle w:val="berschriftklein"/>
        <w:rPr>
          <w:rFonts w:ascii="Arial" w:eastAsia="Arial Unicode MS" w:hAnsi="Arial" w:cs="Times New Roman"/>
          <w:bCs w:val="0"/>
          <w:color w:val="auto"/>
          <w:szCs w:val="24"/>
        </w:rPr>
      </w:pPr>
      <w:r>
        <w:rPr>
          <w:rFonts w:ascii="Arial" w:eastAsia="Arial Unicode MS" w:hAnsi="Arial" w:cs="Times New Roman"/>
          <w:bCs w:val="0"/>
          <w:color w:val="auto"/>
          <w:szCs w:val="24"/>
        </w:rPr>
        <w:t>Doch w</w:t>
      </w:r>
      <w:r w:rsidR="009C14D7">
        <w:rPr>
          <w:rFonts w:ascii="Arial" w:eastAsia="Arial Unicode MS" w:hAnsi="Arial" w:cs="Times New Roman"/>
          <w:bCs w:val="0"/>
          <w:color w:val="auto"/>
          <w:szCs w:val="24"/>
        </w:rPr>
        <w:t>e</w:t>
      </w:r>
      <w:r>
        <w:rPr>
          <w:rFonts w:ascii="Arial" w:eastAsia="Arial Unicode MS" w:hAnsi="Arial" w:cs="Times New Roman"/>
          <w:bCs w:val="0"/>
          <w:color w:val="auto"/>
          <w:szCs w:val="24"/>
        </w:rPr>
        <w:t xml:space="preserve">r </w:t>
      </w:r>
      <w:r w:rsidR="00D57AF9">
        <w:rPr>
          <w:rFonts w:ascii="Arial" w:eastAsia="Arial Unicode MS" w:hAnsi="Arial" w:cs="Times New Roman"/>
          <w:bCs w:val="0"/>
          <w:color w:val="auto"/>
          <w:szCs w:val="24"/>
        </w:rPr>
        <w:t>sind sie</w:t>
      </w:r>
      <w:r>
        <w:rPr>
          <w:rFonts w:ascii="Arial" w:eastAsia="Arial Unicode MS" w:hAnsi="Arial" w:cs="Times New Roman"/>
          <w:bCs w:val="0"/>
          <w:color w:val="auto"/>
          <w:szCs w:val="24"/>
        </w:rPr>
        <w:t xml:space="preserve"> eigentlich? Wie tickt</w:t>
      </w:r>
      <w:r w:rsidR="009C14D7">
        <w:rPr>
          <w:rFonts w:ascii="Arial" w:eastAsia="Arial Unicode MS" w:hAnsi="Arial" w:cs="Times New Roman"/>
          <w:bCs w:val="0"/>
          <w:color w:val="auto"/>
          <w:szCs w:val="24"/>
        </w:rPr>
        <w:t xml:space="preserve"> die</w:t>
      </w:r>
      <w:r w:rsidR="00D57AF9">
        <w:rPr>
          <w:rFonts w:ascii="Arial" w:eastAsia="Arial Unicode MS" w:hAnsi="Arial" w:cs="Times New Roman"/>
          <w:bCs w:val="0"/>
          <w:color w:val="auto"/>
          <w:szCs w:val="24"/>
        </w:rPr>
        <w:t xml:space="preserve"> j</w:t>
      </w:r>
      <w:r>
        <w:rPr>
          <w:rFonts w:ascii="Arial" w:eastAsia="Arial Unicode MS" w:hAnsi="Arial" w:cs="Times New Roman"/>
          <w:bCs w:val="0"/>
          <w:color w:val="auto"/>
          <w:szCs w:val="24"/>
        </w:rPr>
        <w:t>unge Generation</w:t>
      </w:r>
      <w:r w:rsidR="009C14D7">
        <w:rPr>
          <w:rFonts w:ascii="Arial" w:eastAsia="Arial Unicode MS" w:hAnsi="Arial" w:cs="Times New Roman"/>
          <w:bCs w:val="0"/>
          <w:color w:val="auto"/>
          <w:szCs w:val="24"/>
        </w:rPr>
        <w:t>?</w:t>
      </w:r>
      <w:r>
        <w:rPr>
          <w:rFonts w:ascii="Arial" w:eastAsia="Arial Unicode MS" w:hAnsi="Arial" w:cs="Times New Roman"/>
          <w:bCs w:val="0"/>
          <w:color w:val="auto"/>
          <w:szCs w:val="24"/>
        </w:rPr>
        <w:t xml:space="preserve"> Was erwarten </w:t>
      </w:r>
      <w:r w:rsidR="002F399F">
        <w:rPr>
          <w:rFonts w:ascii="Arial" w:eastAsia="Arial Unicode MS" w:hAnsi="Arial" w:cs="Times New Roman"/>
          <w:bCs w:val="0"/>
          <w:color w:val="auto"/>
          <w:szCs w:val="24"/>
        </w:rPr>
        <w:t>s</w:t>
      </w:r>
      <w:r>
        <w:rPr>
          <w:rFonts w:ascii="Arial" w:eastAsia="Arial Unicode MS" w:hAnsi="Arial" w:cs="Times New Roman"/>
          <w:bCs w:val="0"/>
          <w:color w:val="auto"/>
          <w:szCs w:val="24"/>
        </w:rPr>
        <w:t>ie von Arbeitgebern?</w:t>
      </w:r>
      <w:r w:rsidR="009C14D7">
        <w:rPr>
          <w:rFonts w:ascii="Arial" w:eastAsia="Arial Unicode MS" w:hAnsi="Arial" w:cs="Times New Roman"/>
          <w:bCs w:val="0"/>
          <w:color w:val="auto"/>
          <w:szCs w:val="24"/>
        </w:rPr>
        <w:t xml:space="preserve"> </w:t>
      </w:r>
      <w:r w:rsidR="00380D85">
        <w:rPr>
          <w:rFonts w:ascii="Arial" w:eastAsia="Arial Unicode MS" w:hAnsi="Arial" w:cs="Times New Roman"/>
          <w:bCs w:val="0"/>
          <w:color w:val="auto"/>
          <w:szCs w:val="24"/>
        </w:rPr>
        <w:t>Wie bringt man sie an die Arbeit?</w:t>
      </w:r>
    </w:p>
    <w:p w14:paraId="5CAECE17" w14:textId="513D1C68" w:rsidR="00D51FC5" w:rsidRDefault="009C14D7">
      <w:pPr>
        <w:pStyle w:val="berschriftklein"/>
        <w:rPr>
          <w:rFonts w:ascii="Arial" w:eastAsia="Arial Unicode MS" w:hAnsi="Arial" w:cs="Times New Roman"/>
          <w:bCs w:val="0"/>
          <w:color w:val="auto"/>
          <w:szCs w:val="24"/>
        </w:rPr>
      </w:pPr>
      <w:r>
        <w:rPr>
          <w:rFonts w:ascii="Arial" w:eastAsia="Arial Unicode MS" w:hAnsi="Arial" w:cs="Times New Roman"/>
          <w:bCs w:val="0"/>
          <w:color w:val="auto"/>
          <w:szCs w:val="24"/>
        </w:rPr>
        <w:t xml:space="preserve">Antworten darauf liefert </w:t>
      </w:r>
      <w:r w:rsidR="00380D85">
        <w:rPr>
          <w:rFonts w:ascii="Arial" w:eastAsia="Arial Unicode MS" w:hAnsi="Arial" w:cs="Times New Roman"/>
          <w:bCs w:val="0"/>
          <w:color w:val="auto"/>
          <w:szCs w:val="24"/>
        </w:rPr>
        <w:t xml:space="preserve">Michael </w:t>
      </w:r>
      <w:r>
        <w:rPr>
          <w:rFonts w:ascii="Arial" w:eastAsia="Arial Unicode MS" w:hAnsi="Arial" w:cs="Times New Roman"/>
          <w:bCs w:val="0"/>
          <w:color w:val="auto"/>
          <w:szCs w:val="24"/>
        </w:rPr>
        <w:t>Lorenz</w:t>
      </w:r>
      <w:r w:rsidR="002F399F">
        <w:rPr>
          <w:rFonts w:ascii="Arial" w:eastAsia="Arial Unicode MS" w:hAnsi="Arial" w:cs="Times New Roman"/>
          <w:bCs w:val="0"/>
          <w:color w:val="auto"/>
          <w:szCs w:val="24"/>
        </w:rPr>
        <w:t>‘</w:t>
      </w:r>
      <w:r>
        <w:rPr>
          <w:rFonts w:ascii="Arial" w:eastAsia="Arial Unicode MS" w:hAnsi="Arial" w:cs="Times New Roman"/>
          <w:bCs w:val="0"/>
          <w:color w:val="auto"/>
          <w:szCs w:val="24"/>
        </w:rPr>
        <w:t xml:space="preserve"> neues Buch. Es</w:t>
      </w:r>
      <w:r w:rsidR="00D51FC5">
        <w:rPr>
          <w:rFonts w:ascii="Arial" w:eastAsia="Arial Unicode MS" w:hAnsi="Arial" w:cs="Times New Roman"/>
          <w:bCs w:val="0"/>
          <w:color w:val="auto"/>
          <w:szCs w:val="24"/>
        </w:rPr>
        <w:t xml:space="preserve"> gibt</w:t>
      </w:r>
      <w:r>
        <w:rPr>
          <w:rFonts w:ascii="Arial" w:eastAsia="Arial Unicode MS" w:hAnsi="Arial" w:cs="Times New Roman"/>
          <w:bCs w:val="0"/>
          <w:color w:val="auto"/>
          <w:szCs w:val="24"/>
        </w:rPr>
        <w:t xml:space="preserve"> einen </w:t>
      </w:r>
      <w:r w:rsidR="00D51FC5">
        <w:rPr>
          <w:rFonts w:ascii="Arial" w:eastAsia="Arial Unicode MS" w:hAnsi="Arial" w:cs="Times New Roman"/>
          <w:bCs w:val="0"/>
          <w:color w:val="auto"/>
          <w:szCs w:val="24"/>
        </w:rPr>
        <w:t xml:space="preserve">tiefen </w:t>
      </w:r>
      <w:r>
        <w:rPr>
          <w:rFonts w:ascii="Arial" w:eastAsia="Arial Unicode MS" w:hAnsi="Arial" w:cs="Times New Roman"/>
          <w:bCs w:val="0"/>
          <w:color w:val="auto"/>
          <w:szCs w:val="24"/>
        </w:rPr>
        <w:t>Ei</w:t>
      </w:r>
      <w:r w:rsidR="000E671E">
        <w:rPr>
          <w:rFonts w:ascii="Arial" w:eastAsia="Arial Unicode MS" w:hAnsi="Arial" w:cs="Times New Roman"/>
          <w:bCs w:val="0"/>
          <w:color w:val="auto"/>
          <w:szCs w:val="24"/>
        </w:rPr>
        <w:t>nblick in die Gedankenwelt der j</w:t>
      </w:r>
      <w:r>
        <w:rPr>
          <w:rFonts w:ascii="Arial" w:eastAsia="Arial Unicode MS" w:hAnsi="Arial" w:cs="Times New Roman"/>
          <w:bCs w:val="0"/>
          <w:color w:val="auto"/>
          <w:szCs w:val="24"/>
        </w:rPr>
        <w:t>ungen</w:t>
      </w:r>
      <w:r w:rsidR="00236483">
        <w:rPr>
          <w:rFonts w:ascii="Arial" w:eastAsia="Arial Unicode MS" w:hAnsi="Arial" w:cs="Times New Roman"/>
          <w:bCs w:val="0"/>
          <w:color w:val="auto"/>
          <w:szCs w:val="24"/>
        </w:rPr>
        <w:t xml:space="preserve"> Generation. </w:t>
      </w:r>
      <w:r w:rsidR="00D51FC5">
        <w:rPr>
          <w:rFonts w:ascii="Arial" w:eastAsia="Arial Unicode MS" w:hAnsi="Arial" w:cs="Times New Roman"/>
          <w:bCs w:val="0"/>
          <w:color w:val="auto"/>
          <w:szCs w:val="24"/>
        </w:rPr>
        <w:t>Anschaulich zeigt es, wie die junge Generation sozialisiert wurde und wie sie zu dem geworden ist, was sie heute ist.</w:t>
      </w:r>
    </w:p>
    <w:p w14:paraId="5D3CAE41" w14:textId="799AD287" w:rsidR="00D51FC5" w:rsidRDefault="00236483">
      <w:pPr>
        <w:pStyle w:val="berschriftklein"/>
        <w:rPr>
          <w:rFonts w:ascii="Arial" w:eastAsia="Arial Unicode MS" w:hAnsi="Arial" w:cs="Times New Roman"/>
          <w:bCs w:val="0"/>
          <w:color w:val="auto"/>
          <w:szCs w:val="24"/>
        </w:rPr>
      </w:pPr>
      <w:r>
        <w:rPr>
          <w:rFonts w:ascii="Arial" w:eastAsia="Arial Unicode MS" w:hAnsi="Arial" w:cs="Times New Roman"/>
          <w:bCs w:val="0"/>
          <w:color w:val="auto"/>
          <w:szCs w:val="24"/>
        </w:rPr>
        <w:t>Lore</w:t>
      </w:r>
      <w:r w:rsidR="00380D85">
        <w:rPr>
          <w:rFonts w:ascii="Arial" w:eastAsia="Arial Unicode MS" w:hAnsi="Arial" w:cs="Times New Roman"/>
          <w:bCs w:val="0"/>
          <w:color w:val="auto"/>
          <w:szCs w:val="24"/>
        </w:rPr>
        <w:t>n</w:t>
      </w:r>
      <w:r>
        <w:rPr>
          <w:rFonts w:ascii="Arial" w:eastAsia="Arial Unicode MS" w:hAnsi="Arial" w:cs="Times New Roman"/>
          <w:bCs w:val="0"/>
          <w:color w:val="auto"/>
          <w:szCs w:val="24"/>
        </w:rPr>
        <w:t>z zeigt, wie wir die Brücke zwischen den Generationen schlagen,</w:t>
      </w:r>
      <w:r w:rsidR="00D51FC5">
        <w:rPr>
          <w:rFonts w:ascii="Arial" w:eastAsia="Arial Unicode MS" w:hAnsi="Arial" w:cs="Times New Roman"/>
          <w:bCs w:val="0"/>
          <w:color w:val="auto"/>
          <w:szCs w:val="24"/>
        </w:rPr>
        <w:t xml:space="preserve"> </w:t>
      </w:r>
      <w:r>
        <w:rPr>
          <w:rFonts w:ascii="Arial" w:eastAsia="Arial Unicode MS" w:hAnsi="Arial" w:cs="Times New Roman"/>
          <w:bCs w:val="0"/>
          <w:color w:val="auto"/>
          <w:szCs w:val="24"/>
        </w:rPr>
        <w:t>Gemeinsamkeiten finden</w:t>
      </w:r>
      <w:r w:rsidR="000E671E">
        <w:rPr>
          <w:rFonts w:ascii="Arial" w:eastAsia="Arial Unicode MS" w:hAnsi="Arial" w:cs="Times New Roman"/>
          <w:bCs w:val="0"/>
          <w:color w:val="auto"/>
          <w:szCs w:val="24"/>
        </w:rPr>
        <w:t xml:space="preserve"> und </w:t>
      </w:r>
      <w:r>
        <w:rPr>
          <w:rFonts w:ascii="Arial" w:eastAsia="Arial Unicode MS" w:hAnsi="Arial" w:cs="Times New Roman"/>
          <w:bCs w:val="0"/>
          <w:color w:val="auto"/>
          <w:szCs w:val="24"/>
        </w:rPr>
        <w:t>uns a</w:t>
      </w:r>
      <w:r w:rsidR="000E671E">
        <w:rPr>
          <w:rFonts w:ascii="Arial" w:eastAsia="Arial Unicode MS" w:hAnsi="Arial" w:cs="Times New Roman"/>
          <w:bCs w:val="0"/>
          <w:color w:val="auto"/>
          <w:szCs w:val="24"/>
        </w:rPr>
        <w:t>ufeinander zu</w:t>
      </w:r>
      <w:r w:rsidR="00D51FC5">
        <w:rPr>
          <w:rFonts w:ascii="Arial" w:eastAsia="Arial Unicode MS" w:hAnsi="Arial" w:cs="Times New Roman"/>
          <w:bCs w:val="0"/>
          <w:color w:val="auto"/>
          <w:szCs w:val="24"/>
        </w:rPr>
        <w:t>bewegen</w:t>
      </w:r>
      <w:r w:rsidR="004A6FFE">
        <w:rPr>
          <w:rFonts w:ascii="Arial" w:eastAsia="Arial Unicode MS" w:hAnsi="Arial" w:cs="Times New Roman"/>
          <w:bCs w:val="0"/>
          <w:color w:val="auto"/>
          <w:szCs w:val="24"/>
        </w:rPr>
        <w:t>,</w:t>
      </w:r>
      <w:r w:rsidR="00D51FC5">
        <w:rPr>
          <w:rFonts w:ascii="Arial" w:eastAsia="Arial Unicode MS" w:hAnsi="Arial" w:cs="Times New Roman"/>
          <w:bCs w:val="0"/>
          <w:color w:val="auto"/>
          <w:szCs w:val="24"/>
        </w:rPr>
        <w:t xml:space="preserve"> </w:t>
      </w:r>
      <w:r w:rsidR="00E725BC">
        <w:rPr>
          <w:rFonts w:ascii="Arial" w:eastAsia="Arial Unicode MS" w:hAnsi="Arial" w:cs="Times New Roman"/>
          <w:bCs w:val="0"/>
          <w:color w:val="auto"/>
          <w:szCs w:val="24"/>
        </w:rPr>
        <w:t xml:space="preserve">um gemeinsam </w:t>
      </w:r>
      <w:r w:rsidR="00D51FC5">
        <w:rPr>
          <w:rFonts w:ascii="Arial" w:eastAsia="Arial Unicode MS" w:hAnsi="Arial" w:cs="Times New Roman"/>
          <w:bCs w:val="0"/>
          <w:color w:val="auto"/>
          <w:szCs w:val="24"/>
        </w:rPr>
        <w:t>konstruktiv die Zukunft zu gestalten. Denn erst wenn wir beginnen</w:t>
      </w:r>
      <w:r w:rsidR="00380D85">
        <w:rPr>
          <w:rFonts w:ascii="Arial" w:eastAsia="Arial Unicode MS" w:hAnsi="Arial" w:cs="Times New Roman"/>
          <w:bCs w:val="0"/>
          <w:color w:val="auto"/>
          <w:szCs w:val="24"/>
        </w:rPr>
        <w:t xml:space="preserve">, </w:t>
      </w:r>
      <w:r w:rsidR="00D51FC5">
        <w:rPr>
          <w:rFonts w:ascii="Arial" w:eastAsia="Arial Unicode MS" w:hAnsi="Arial" w:cs="Times New Roman"/>
          <w:bCs w:val="0"/>
          <w:color w:val="auto"/>
          <w:szCs w:val="24"/>
        </w:rPr>
        <w:t xml:space="preserve">die </w:t>
      </w:r>
      <w:r w:rsidR="00380D85">
        <w:rPr>
          <w:rFonts w:ascii="Arial" w:eastAsia="Arial Unicode MS" w:hAnsi="Arial" w:cs="Times New Roman"/>
          <w:bCs w:val="0"/>
          <w:color w:val="auto"/>
          <w:szCs w:val="24"/>
        </w:rPr>
        <w:t xml:space="preserve">jungen </w:t>
      </w:r>
      <w:r w:rsidR="00D51FC5">
        <w:rPr>
          <w:rFonts w:ascii="Arial" w:eastAsia="Arial Unicode MS" w:hAnsi="Arial" w:cs="Times New Roman"/>
          <w:bCs w:val="0"/>
          <w:color w:val="auto"/>
          <w:szCs w:val="24"/>
        </w:rPr>
        <w:t>Menschen zu verstehen</w:t>
      </w:r>
      <w:r w:rsidR="000E671E">
        <w:rPr>
          <w:rFonts w:ascii="Arial" w:eastAsia="Arial Unicode MS" w:hAnsi="Arial" w:cs="Times New Roman"/>
          <w:bCs w:val="0"/>
          <w:color w:val="auto"/>
          <w:szCs w:val="24"/>
        </w:rPr>
        <w:t>,</w:t>
      </w:r>
      <w:r w:rsidR="00D51FC5">
        <w:rPr>
          <w:rFonts w:ascii="Arial" w:eastAsia="Arial Unicode MS" w:hAnsi="Arial" w:cs="Times New Roman"/>
          <w:bCs w:val="0"/>
          <w:color w:val="auto"/>
          <w:szCs w:val="24"/>
        </w:rPr>
        <w:t xml:space="preserve"> haben wir die </w:t>
      </w:r>
      <w:r w:rsidR="00D51FC5">
        <w:rPr>
          <w:rFonts w:ascii="Arial" w:eastAsia="Arial Unicode MS" w:hAnsi="Arial" w:cs="Times New Roman"/>
          <w:bCs w:val="0"/>
          <w:color w:val="auto"/>
          <w:szCs w:val="24"/>
        </w:rPr>
        <w:lastRenderedPageBreak/>
        <w:t>Möglichkeit</w:t>
      </w:r>
      <w:r w:rsidR="00380D85">
        <w:rPr>
          <w:rFonts w:ascii="Arial" w:eastAsia="Arial Unicode MS" w:hAnsi="Arial" w:cs="Times New Roman"/>
          <w:bCs w:val="0"/>
          <w:color w:val="auto"/>
          <w:szCs w:val="24"/>
        </w:rPr>
        <w:t>,</w:t>
      </w:r>
      <w:r w:rsidR="00D51FC5">
        <w:rPr>
          <w:rFonts w:ascii="Arial" w:eastAsia="Arial Unicode MS" w:hAnsi="Arial" w:cs="Times New Roman"/>
          <w:bCs w:val="0"/>
          <w:color w:val="auto"/>
          <w:szCs w:val="24"/>
        </w:rPr>
        <w:t xml:space="preserve"> ein produktives und kooperatives Arbeitsumfeld zu gestalten. </w:t>
      </w:r>
    </w:p>
    <w:p w14:paraId="3FA35954" w14:textId="5739599A" w:rsidR="00D51FC5" w:rsidRDefault="00D51FC5">
      <w:pPr>
        <w:pStyle w:val="berschriftklein"/>
        <w:rPr>
          <w:rFonts w:ascii="Arial" w:eastAsia="Arial Unicode MS" w:hAnsi="Arial" w:cs="Times New Roman"/>
          <w:bCs w:val="0"/>
          <w:color w:val="auto"/>
          <w:szCs w:val="24"/>
        </w:rPr>
      </w:pPr>
      <w:r>
        <w:rPr>
          <w:rFonts w:ascii="Arial" w:eastAsia="Arial Unicode MS" w:hAnsi="Arial" w:cs="Times New Roman"/>
          <w:bCs w:val="0"/>
          <w:color w:val="auto"/>
          <w:szCs w:val="24"/>
        </w:rPr>
        <w:t>Dieses Buch ist ein Muss für alle Menschen mit Führungsverantwortung</w:t>
      </w:r>
      <w:r w:rsidR="00A27C7D">
        <w:rPr>
          <w:rFonts w:ascii="Arial" w:eastAsia="Arial Unicode MS" w:hAnsi="Arial" w:cs="Times New Roman"/>
          <w:bCs w:val="0"/>
          <w:color w:val="auto"/>
          <w:szCs w:val="24"/>
        </w:rPr>
        <w:t xml:space="preserve"> und al</w:t>
      </w:r>
      <w:r w:rsidR="004A6FFE">
        <w:rPr>
          <w:rFonts w:ascii="Arial" w:eastAsia="Arial Unicode MS" w:hAnsi="Arial" w:cs="Times New Roman"/>
          <w:bCs w:val="0"/>
          <w:color w:val="auto"/>
          <w:szCs w:val="24"/>
        </w:rPr>
        <w:t>l jene, die ihre jungen Kolleg</w:t>
      </w:r>
      <w:bookmarkStart w:id="0" w:name="_GoBack"/>
      <w:bookmarkEnd w:id="0"/>
      <w:r w:rsidR="00A27C7D">
        <w:rPr>
          <w:rFonts w:ascii="Arial" w:eastAsia="Arial Unicode MS" w:hAnsi="Arial" w:cs="Times New Roman"/>
          <w:bCs w:val="0"/>
          <w:color w:val="auto"/>
          <w:szCs w:val="24"/>
        </w:rPr>
        <w:t>Innen besser verstehen wollen.</w:t>
      </w:r>
    </w:p>
    <w:p w14:paraId="0CD7B61E" w14:textId="5E72A3FA" w:rsidR="001E109E" w:rsidRDefault="00737EAC">
      <w:pPr>
        <w:pStyle w:val="berschriftklein"/>
      </w:pPr>
      <w:r>
        <w:t>Der Autor</w:t>
      </w:r>
    </w:p>
    <w:p w14:paraId="1E6B4595" w14:textId="77777777" w:rsidR="001E109E" w:rsidRDefault="001E109E">
      <w:pPr>
        <w:pStyle w:val="Text"/>
      </w:pPr>
    </w:p>
    <w:p w14:paraId="25969856" w14:textId="77777777" w:rsidR="00D97522" w:rsidRDefault="00E725BC">
      <w:pPr>
        <w:pStyle w:val="Text"/>
      </w:pPr>
      <w:r>
        <w:t>Michael Lorenz ist B</w:t>
      </w:r>
      <w:r w:rsidR="00380D85">
        <w:t xml:space="preserve">erater, </w:t>
      </w:r>
      <w:r>
        <w:t>Managementt</w:t>
      </w:r>
      <w:r w:rsidR="00380D85">
        <w:t xml:space="preserve">rainer und Speaker. </w:t>
      </w:r>
      <w:r>
        <w:t xml:space="preserve">Er leitet die grow.up. Managementberatung. </w:t>
      </w:r>
      <w:r w:rsidR="00D97522">
        <w:t xml:space="preserve">Vorher war er Geschäftsführer bei Kienbaum und leitete das Geschäftsfeld Human Ressources. </w:t>
      </w:r>
    </w:p>
    <w:p w14:paraId="369D6EDA" w14:textId="77777777" w:rsidR="001661C5" w:rsidRDefault="00380D85">
      <w:pPr>
        <w:pStyle w:val="Text"/>
      </w:pPr>
      <w:r>
        <w:t xml:space="preserve">In seinen lebendigen Büchern </w:t>
      </w:r>
      <w:r w:rsidR="00E725BC">
        <w:t xml:space="preserve">und Beiträgen </w:t>
      </w:r>
      <w:r>
        <w:t>z</w:t>
      </w:r>
      <w:r w:rsidR="00E725BC">
        <w:t>u Management-, Füh</w:t>
      </w:r>
      <w:r>
        <w:t>r</w:t>
      </w:r>
      <w:r w:rsidR="00E725BC">
        <w:t>u</w:t>
      </w:r>
      <w:r>
        <w:t xml:space="preserve">ngs- und </w:t>
      </w:r>
      <w:r w:rsidR="00E725BC">
        <w:t xml:space="preserve">Organisationsthemen </w:t>
      </w:r>
      <w:r>
        <w:t xml:space="preserve">vermittelt er anschaulich </w:t>
      </w:r>
      <w:r w:rsidR="00E725BC">
        <w:t xml:space="preserve">und unterhaltsam </w:t>
      </w:r>
      <w:r>
        <w:t xml:space="preserve">seine Erfahrungen </w:t>
      </w:r>
      <w:r w:rsidR="00E725BC">
        <w:t>und Einsichten aus P</w:t>
      </w:r>
      <w:r>
        <w:t>rojekten, Trainings und Coachings</w:t>
      </w:r>
      <w:r w:rsidR="00E725BC">
        <w:t>.</w:t>
      </w:r>
      <w:r w:rsidR="001661C5">
        <w:t xml:space="preserve"> </w:t>
      </w:r>
      <w:hyperlink r:id="rId8" w:history="1">
        <w:r w:rsidR="00E725BC" w:rsidRPr="00A977C2">
          <w:rPr>
            <w:rStyle w:val="Hyperlink"/>
          </w:rPr>
          <w:t>www.grow-up.de</w:t>
        </w:r>
      </w:hyperlink>
    </w:p>
    <w:p w14:paraId="53391D34" w14:textId="69CDBDF3" w:rsidR="00380D85" w:rsidRDefault="00380D85">
      <w:pPr>
        <w:pStyle w:val="Text"/>
      </w:pPr>
    </w:p>
    <w:p w14:paraId="14593920" w14:textId="77777777" w:rsidR="001E109E" w:rsidRDefault="00405151">
      <w:pPr>
        <w:pStyle w:val="Untertitelberschrift"/>
      </w:pPr>
      <w:r>
        <w:t>Über BusinessVillage</w:t>
      </w:r>
    </w:p>
    <w:p w14:paraId="3DF14BDA" w14:textId="77777777" w:rsidR="001E109E" w:rsidRDefault="00405151">
      <w:pPr>
        <w:pStyle w:val="Text"/>
      </w:pPr>
      <w:r>
        <w:t>BusinessVillage ist der Verlag für die Wirtschaft. Mit dem Fokus auf Business, Psychologie, Karriere und Management bieten wir unseren Lesern aktuelles Fachwissen für das individuelle und fachliche Vorankommen. Renommierte Autoren vermitteln in unseren Sach- und Fachbüchern aktuelle, fundierte und verständlich aufbereitete Informationen mit Nutzwert.</w:t>
      </w:r>
    </w:p>
    <w:p w14:paraId="6CF7D21E" w14:textId="77777777" w:rsidR="001E109E" w:rsidRDefault="00405151">
      <w:pPr>
        <w:pStyle w:val="Untertitelberschrift"/>
      </w:pPr>
      <w:r>
        <w:t>Presseanfragen</w:t>
      </w:r>
    </w:p>
    <w:p w14:paraId="7A44C6A0" w14:textId="77777777" w:rsidR="001E109E" w:rsidRDefault="00405151">
      <w:pPr>
        <w:pStyle w:val="body"/>
      </w:pPr>
      <w:r>
        <w:t>Sie haben Interesse an honorarfreien Fachbeiträgen oder Interviews mit unseren Autoren? Gerne stellen wir Ihnen einen Kontakt her. Auf Anfrage erhalten Sie auch Besprechungsexemplare, Verlosungsexemplare, Produktabbildungen und Textauszüge.</w:t>
      </w:r>
    </w:p>
    <w:p w14:paraId="3B84E089" w14:textId="77777777" w:rsidR="001E109E" w:rsidRDefault="001E109E">
      <w:pPr>
        <w:pStyle w:val="body"/>
        <w:rPr>
          <w:rFonts w:cs="Arial"/>
          <w:color w:val="000000"/>
          <w:szCs w:val="20"/>
        </w:rPr>
      </w:pPr>
    </w:p>
    <w:p w14:paraId="73A6BDB6" w14:textId="77777777" w:rsidR="001E109E" w:rsidRDefault="00405151">
      <w:pPr>
        <w:pStyle w:val="Text"/>
      </w:pPr>
      <w:r>
        <w:rPr>
          <w:rStyle w:val="Absatz-Standardschriftart1"/>
          <w:color w:val="000000"/>
        </w:rPr>
        <w:t>BusinessVillage GmbH</w:t>
      </w:r>
      <w:r>
        <w:rPr>
          <w:rStyle w:val="Absatz-Standardschriftart1"/>
          <w:b/>
          <w:bCs/>
          <w:color w:val="000000"/>
        </w:rPr>
        <w:br/>
      </w:r>
      <w:r>
        <w:t>Jens Grübner</w:t>
      </w:r>
      <w:r>
        <w:br/>
        <w:t xml:space="preserve">Reinhäuser Landstraße 22  </w:t>
      </w:r>
      <w:r>
        <w:br/>
        <w:t>37083 Göttingen</w:t>
      </w:r>
    </w:p>
    <w:p w14:paraId="5EC8D611" w14:textId="77777777" w:rsidR="001E109E" w:rsidRDefault="00405151">
      <w:pPr>
        <w:pStyle w:val="Text"/>
      </w:pPr>
      <w:r>
        <w:rPr>
          <w:rStyle w:val="Absatz-Standardschriftart1"/>
          <w:color w:val="000000"/>
        </w:rPr>
        <w:t xml:space="preserve">E-Mail: </w:t>
      </w:r>
      <w:r>
        <w:rPr>
          <w:rStyle w:val="Absatz-Standardschriftart1"/>
          <w:color w:val="000000"/>
          <w:shd w:val="clear" w:color="auto" w:fill="FFFF00"/>
        </w:rPr>
        <w:t>redaktion</w:t>
      </w:r>
      <w:hyperlink r:id="rId9" w:history="1">
        <w:r>
          <w:rPr>
            <w:rStyle w:val="Absatz-Standardschriftart1"/>
            <w:shd w:val="clear" w:color="auto" w:fill="FFFF00"/>
          </w:rPr>
          <w:t>@businessvillage.de</w:t>
        </w:r>
      </w:hyperlink>
      <w:r>
        <w:rPr>
          <w:rStyle w:val="Absatz-Standardschriftart1"/>
          <w:color w:val="000000"/>
        </w:rPr>
        <w:br/>
        <w:t xml:space="preserve">Tel: </w:t>
      </w:r>
      <w:r>
        <w:t>+49 (551) 20 99 104</w:t>
      </w:r>
      <w:r>
        <w:br/>
        <w:t>Fax: +49 (551) 20 99 105</w:t>
      </w:r>
    </w:p>
    <w:p w14:paraId="59C93A31" w14:textId="77777777" w:rsidR="001E109E" w:rsidRDefault="00405151">
      <w:pPr>
        <w:pStyle w:val="Standard1"/>
        <w:spacing w:line="360" w:lineRule="auto"/>
      </w:pPr>
      <w:r>
        <w:rPr>
          <w:rStyle w:val="Absatz-Standardschriftart1"/>
          <w:rFonts w:ascii="Arial" w:hAnsi="Arial" w:cs="Arial"/>
          <w:color w:val="000000"/>
          <w:sz w:val="20"/>
          <w:szCs w:val="20"/>
        </w:rPr>
        <w:t> </w:t>
      </w:r>
    </w:p>
    <w:p w14:paraId="17CA58D9" w14:textId="77777777" w:rsidR="001E109E" w:rsidRDefault="00405151">
      <w:pPr>
        <w:pStyle w:val="Standard1"/>
        <w:spacing w:line="360" w:lineRule="auto"/>
      </w:pPr>
      <w:r>
        <w:rPr>
          <w:rStyle w:val="Absatz-Standardschriftart1"/>
          <w:rFonts w:ascii="Arial" w:hAnsi="Arial" w:cs="Arial"/>
          <w:color w:val="000000"/>
          <w:sz w:val="20"/>
          <w:szCs w:val="20"/>
        </w:rPr>
        <w:t>-------------------------------------</w:t>
      </w:r>
    </w:p>
    <w:p w14:paraId="48BF37A7" w14:textId="77777777" w:rsidR="001E109E" w:rsidRDefault="00405151">
      <w:pPr>
        <w:pStyle w:val="Standard1"/>
        <w:spacing w:line="360" w:lineRule="auto"/>
      </w:pPr>
      <w:r>
        <w:rPr>
          <w:rStyle w:val="Absatz-Standardschriftart1"/>
          <w:rFonts w:ascii="Arial" w:hAnsi="Arial" w:cs="Arial"/>
          <w:color w:val="000000"/>
          <w:sz w:val="20"/>
          <w:szCs w:val="20"/>
        </w:rPr>
        <w:t>Geschäftsführer: Christian Hoffmann</w:t>
      </w:r>
    </w:p>
    <w:p w14:paraId="6AC6CBB2" w14:textId="77777777" w:rsidR="001E109E" w:rsidRDefault="00405151">
      <w:pPr>
        <w:pStyle w:val="Standard1"/>
        <w:spacing w:line="360" w:lineRule="auto"/>
      </w:pPr>
      <w:r>
        <w:rPr>
          <w:rStyle w:val="Absatz-Standardschriftart1"/>
          <w:rFonts w:ascii="Arial" w:hAnsi="Arial" w:cs="Arial"/>
          <w:color w:val="000000"/>
          <w:sz w:val="20"/>
          <w:szCs w:val="20"/>
        </w:rPr>
        <w:t>Handelsregisternummer: 3567</w:t>
      </w:r>
    </w:p>
    <w:p w14:paraId="6781572F" w14:textId="77777777" w:rsidR="001E109E" w:rsidRDefault="00405151">
      <w:pPr>
        <w:pStyle w:val="Standard1"/>
        <w:spacing w:line="360" w:lineRule="auto"/>
      </w:pPr>
      <w:r>
        <w:rPr>
          <w:rStyle w:val="Absatz-Standardschriftart1"/>
          <w:rFonts w:ascii="Arial" w:hAnsi="Arial" w:cs="Arial"/>
          <w:color w:val="000000"/>
          <w:sz w:val="20"/>
          <w:szCs w:val="20"/>
        </w:rPr>
        <w:t>Registergericht: Amtsgericht Göttingen</w:t>
      </w:r>
    </w:p>
    <w:sectPr w:rsidR="001E109E">
      <w:headerReference w:type="default" r:id="rId10"/>
      <w:footerReference w:type="default" r:id="rId11"/>
      <w:pgSz w:w="11906" w:h="16838"/>
      <w:pgMar w:top="2266" w:right="2835" w:bottom="1699" w:left="2835" w:header="1134" w:footer="11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E888BA" w14:textId="77777777" w:rsidR="007D3638" w:rsidRDefault="007D3638">
      <w:r>
        <w:separator/>
      </w:r>
    </w:p>
  </w:endnote>
  <w:endnote w:type="continuationSeparator" w:id="0">
    <w:p w14:paraId="1D5A3A32" w14:textId="77777777" w:rsidR="007D3638" w:rsidRDefault="007D3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CD805" w14:textId="77777777" w:rsidR="00D20740" w:rsidRDefault="00405151">
    <w:pPr>
      <w:pStyle w:val="Fuzeile1"/>
      <w:jc w:val="center"/>
    </w:pPr>
    <w:r>
      <w:rPr>
        <w:rStyle w:val="Absatz-Standardschriftart1"/>
        <w:rFonts w:ascii="Arial Black" w:hAnsi="Arial Black"/>
        <w:sz w:val="20"/>
        <w:szCs w:val="20"/>
      </w:rPr>
      <w:t>Business</w:t>
    </w:r>
    <w:r>
      <w:rPr>
        <w:rStyle w:val="Absatz-Standardschriftart1"/>
        <w:rFonts w:ascii="Arial" w:hAnsi="Arial"/>
        <w:sz w:val="20"/>
        <w:szCs w:val="20"/>
      </w:rPr>
      <w:t>Village – Fachverlag für die Wirtschaft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EA1021" w14:textId="77777777" w:rsidR="007D3638" w:rsidRDefault="007D3638">
      <w:r>
        <w:rPr>
          <w:color w:val="000000"/>
        </w:rPr>
        <w:separator/>
      </w:r>
    </w:p>
  </w:footnote>
  <w:footnote w:type="continuationSeparator" w:id="0">
    <w:p w14:paraId="10B278D5" w14:textId="77777777" w:rsidR="007D3638" w:rsidRDefault="007D36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6E0227" w14:textId="77777777" w:rsidR="00D20740" w:rsidRDefault="00405151">
    <w:pPr>
      <w:pStyle w:val="Kopfzeile1"/>
      <w:jc w:val="center"/>
    </w:pPr>
    <w:r>
      <w:rPr>
        <w:noProof/>
      </w:rPr>
      <w:drawing>
        <wp:inline distT="0" distB="0" distL="0" distR="0" wp14:anchorId="321F8A42" wp14:editId="7F07E19C">
          <wp:extent cx="723903" cy="542925"/>
          <wp:effectExtent l="0" t="0" r="0" b="9525"/>
          <wp:docPr id="1" name="Bild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23903" cy="542925"/>
                  </a:xfrm>
                  <a:prstGeom prst="rect">
                    <a:avLst/>
                  </a:prstGeom>
                  <a:solidFill>
                    <a:srgbClr val="FFFFFF"/>
                  </a:solidFill>
                  <a:ln>
                    <a:noFill/>
                    <a:prstDash/>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64593"/>
    <w:multiLevelType w:val="multilevel"/>
    <w:tmpl w:val="92F896EA"/>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66FC2753"/>
    <w:multiLevelType w:val="hybridMultilevel"/>
    <w:tmpl w:val="64C07B4C"/>
    <w:lvl w:ilvl="0" w:tplc="81A400F0">
      <w:start w:val="1"/>
      <w:numFmt w:val="decimal"/>
      <w:lvlText w:val="%1."/>
      <w:lvlJc w:val="left"/>
      <w:pPr>
        <w:ind w:left="720" w:hanging="360"/>
      </w:pPr>
      <w:rPr>
        <w:rFonts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09E"/>
    <w:rsid w:val="000300AE"/>
    <w:rsid w:val="0003606E"/>
    <w:rsid w:val="00066A19"/>
    <w:rsid w:val="000E671E"/>
    <w:rsid w:val="001661C5"/>
    <w:rsid w:val="00182279"/>
    <w:rsid w:val="001E109E"/>
    <w:rsid w:val="00236483"/>
    <w:rsid w:val="002410DB"/>
    <w:rsid w:val="002748FB"/>
    <w:rsid w:val="002A179D"/>
    <w:rsid w:val="002A7C30"/>
    <w:rsid w:val="002E2461"/>
    <w:rsid w:val="002F399F"/>
    <w:rsid w:val="00303423"/>
    <w:rsid w:val="00316395"/>
    <w:rsid w:val="00331338"/>
    <w:rsid w:val="00380D85"/>
    <w:rsid w:val="003A5126"/>
    <w:rsid w:val="00405151"/>
    <w:rsid w:val="00451096"/>
    <w:rsid w:val="00464FE0"/>
    <w:rsid w:val="004A6FFE"/>
    <w:rsid w:val="004D384A"/>
    <w:rsid w:val="004F552F"/>
    <w:rsid w:val="005023EE"/>
    <w:rsid w:val="00507F8B"/>
    <w:rsid w:val="0055208B"/>
    <w:rsid w:val="00606748"/>
    <w:rsid w:val="00665748"/>
    <w:rsid w:val="006A4F40"/>
    <w:rsid w:val="00721E11"/>
    <w:rsid w:val="00737EAC"/>
    <w:rsid w:val="007769F9"/>
    <w:rsid w:val="0078397A"/>
    <w:rsid w:val="007D3638"/>
    <w:rsid w:val="007E3B4D"/>
    <w:rsid w:val="00957C87"/>
    <w:rsid w:val="009C14D7"/>
    <w:rsid w:val="009D5237"/>
    <w:rsid w:val="00A27C7D"/>
    <w:rsid w:val="00A54FFE"/>
    <w:rsid w:val="00A86C36"/>
    <w:rsid w:val="00B25ED7"/>
    <w:rsid w:val="00BA7957"/>
    <w:rsid w:val="00BB6A2E"/>
    <w:rsid w:val="00C023DE"/>
    <w:rsid w:val="00C61381"/>
    <w:rsid w:val="00CC576C"/>
    <w:rsid w:val="00D22952"/>
    <w:rsid w:val="00D51FC5"/>
    <w:rsid w:val="00D57AF9"/>
    <w:rsid w:val="00D82765"/>
    <w:rsid w:val="00D97522"/>
    <w:rsid w:val="00DB285C"/>
    <w:rsid w:val="00DC62C5"/>
    <w:rsid w:val="00DF21E4"/>
    <w:rsid w:val="00E67D48"/>
    <w:rsid w:val="00E71403"/>
    <w:rsid w:val="00E725BC"/>
    <w:rsid w:val="00E84426"/>
    <w:rsid w:val="00F24F6A"/>
    <w:rsid w:val="00FC6CC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9827F"/>
  <w15:docId w15:val="{B187318B-8C3A-441E-978D-ABEC0FEB4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kern w:val="3"/>
        <w:lang w:val="de-DE" w:eastAsia="de-DE"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1">
    <w:name w:val="Überschrift 11"/>
    <w:basedOn w:val="Heading"/>
    <w:next w:val="Textbody"/>
    <w:pPr>
      <w:outlineLvl w:val="0"/>
    </w:pPr>
    <w:rPr>
      <w:b/>
      <w:bCs/>
      <w:sz w:val="32"/>
      <w:szCs w:val="32"/>
    </w:rPr>
  </w:style>
  <w:style w:type="paragraph" w:customStyle="1" w:styleId="berschrift21">
    <w:name w:val="Überschrift 21"/>
    <w:basedOn w:val="Standard1"/>
    <w:next w:val="Standard1"/>
    <w:pPr>
      <w:keepNext/>
      <w:keepLines/>
      <w:spacing w:before="40"/>
      <w:outlineLvl w:val="1"/>
    </w:pPr>
    <w:rPr>
      <w:rFonts w:ascii="Calibri Light" w:eastAsia="Times New Roman" w:hAnsi="Calibri Light"/>
      <w:color w:val="2E74B5"/>
      <w:sz w:val="26"/>
      <w:szCs w:val="26"/>
    </w:rPr>
  </w:style>
  <w:style w:type="paragraph" w:customStyle="1" w:styleId="Standard1">
    <w:name w:val="Standard1"/>
    <w:pPr>
      <w:suppressAutoHyphens/>
    </w:pPr>
    <w:rPr>
      <w:rFonts w:eastAsia="Arial Unicode MS"/>
      <w:sz w:val="24"/>
      <w:szCs w:val="24"/>
    </w:rPr>
  </w:style>
  <w:style w:type="character" w:customStyle="1" w:styleId="Absatz-Standardschriftart1">
    <w:name w:val="Absatz-Standardschriftart1"/>
  </w:style>
  <w:style w:type="paragraph" w:customStyle="1" w:styleId="Heading">
    <w:name w:val="Heading"/>
    <w:basedOn w:val="Standard1"/>
    <w:next w:val="Textbody"/>
    <w:pPr>
      <w:keepNext/>
      <w:spacing w:before="240" w:after="120"/>
    </w:pPr>
    <w:rPr>
      <w:rFonts w:ascii="Arial" w:eastAsia="MS Mincho" w:hAnsi="Arial" w:cs="Tahoma"/>
      <w:sz w:val="28"/>
      <w:szCs w:val="28"/>
    </w:rPr>
  </w:style>
  <w:style w:type="paragraph" w:customStyle="1" w:styleId="Textbody">
    <w:name w:val="Text body"/>
    <w:basedOn w:val="Standard1"/>
    <w:pPr>
      <w:spacing w:after="120"/>
    </w:pPr>
  </w:style>
  <w:style w:type="paragraph" w:customStyle="1" w:styleId="Liste1">
    <w:name w:val="Liste1"/>
    <w:basedOn w:val="Textbody"/>
    <w:rPr>
      <w:rFonts w:cs="Tahoma"/>
    </w:rPr>
  </w:style>
  <w:style w:type="paragraph" w:customStyle="1" w:styleId="Beschriftung1">
    <w:name w:val="Beschriftung1"/>
    <w:basedOn w:val="Standard1"/>
    <w:pPr>
      <w:suppressLineNumbers/>
      <w:spacing w:before="120" w:after="120"/>
    </w:pPr>
    <w:rPr>
      <w:rFonts w:cs="Arial"/>
      <w:i/>
      <w:iCs/>
    </w:rPr>
  </w:style>
  <w:style w:type="paragraph" w:customStyle="1" w:styleId="Index">
    <w:name w:val="Index"/>
    <w:basedOn w:val="Standard1"/>
    <w:pPr>
      <w:suppressLineNumbers/>
    </w:pPr>
    <w:rPr>
      <w:rFonts w:cs="Tahoma"/>
    </w:rPr>
  </w:style>
  <w:style w:type="paragraph" w:customStyle="1" w:styleId="Beschriftung10">
    <w:name w:val="Beschriftung1"/>
    <w:basedOn w:val="Standard1"/>
    <w:pPr>
      <w:suppressLineNumbers/>
      <w:spacing w:before="120" w:after="120"/>
    </w:pPr>
    <w:rPr>
      <w:rFonts w:cs="Tahoma"/>
      <w:i/>
      <w:iCs/>
    </w:rPr>
  </w:style>
  <w:style w:type="paragraph" w:customStyle="1" w:styleId="Kopfzeile1">
    <w:name w:val="Kopfzeile1"/>
    <w:basedOn w:val="Standard1"/>
    <w:pPr>
      <w:suppressLineNumbers/>
      <w:tabs>
        <w:tab w:val="center" w:pos="4818"/>
        <w:tab w:val="right" w:pos="9637"/>
      </w:tabs>
    </w:pPr>
  </w:style>
  <w:style w:type="paragraph" w:customStyle="1" w:styleId="Footerright">
    <w:name w:val="Footer right"/>
    <w:basedOn w:val="Standard1"/>
    <w:pPr>
      <w:suppressLineNumbers/>
      <w:tabs>
        <w:tab w:val="center" w:pos="4818"/>
        <w:tab w:val="right" w:pos="9637"/>
      </w:tabs>
    </w:pPr>
  </w:style>
  <w:style w:type="paragraph" w:customStyle="1" w:styleId="Titel1">
    <w:name w:val="Titel1"/>
    <w:basedOn w:val="Standard1"/>
    <w:next w:val="Untertitel1"/>
    <w:pPr>
      <w:spacing w:after="170"/>
    </w:pPr>
    <w:rPr>
      <w:rFonts w:ascii="Arial Black" w:hAnsi="Arial Black"/>
      <w:b/>
      <w:bCs/>
      <w:sz w:val="36"/>
      <w:szCs w:val="36"/>
    </w:rPr>
  </w:style>
  <w:style w:type="paragraph" w:customStyle="1" w:styleId="Untertitel1">
    <w:name w:val="Untertitel1"/>
    <w:basedOn w:val="Heading"/>
    <w:next w:val="Textbody"/>
    <w:pPr>
      <w:jc w:val="center"/>
    </w:pPr>
    <w:rPr>
      <w:i/>
      <w:iCs/>
    </w:rPr>
  </w:style>
  <w:style w:type="paragraph" w:customStyle="1" w:styleId="Untertitelberschrift">
    <w:name w:val="Untertitel _ Überschrift"/>
    <w:basedOn w:val="Standard1"/>
    <w:pPr>
      <w:keepNext/>
      <w:spacing w:before="227" w:after="57" w:line="440" w:lineRule="exact"/>
    </w:pPr>
    <w:rPr>
      <w:rFonts w:ascii="Arial Black" w:eastAsia="Times" w:hAnsi="Arial Black" w:cs="Arial"/>
      <w:bCs/>
      <w:color w:val="000000"/>
      <w:sz w:val="20"/>
      <w:szCs w:val="28"/>
    </w:rPr>
  </w:style>
  <w:style w:type="paragraph" w:customStyle="1" w:styleId="Autor">
    <w:name w:val="Autor"/>
    <w:basedOn w:val="Untertitelberschrift"/>
    <w:pPr>
      <w:spacing w:before="0" w:after="170"/>
    </w:pPr>
    <w:rPr>
      <w:rFonts w:ascii="Arial" w:hAnsi="Arial"/>
      <w:i/>
    </w:rPr>
  </w:style>
  <w:style w:type="paragraph" w:customStyle="1" w:styleId="Funotentext1">
    <w:name w:val="Fußnotentext1"/>
    <w:basedOn w:val="Standard1"/>
    <w:pPr>
      <w:suppressLineNumbers/>
      <w:ind w:left="283" w:hanging="283"/>
    </w:pPr>
    <w:rPr>
      <w:sz w:val="20"/>
      <w:szCs w:val="20"/>
    </w:rPr>
  </w:style>
  <w:style w:type="paragraph" w:customStyle="1" w:styleId="body">
    <w:name w:val="body"/>
    <w:pPr>
      <w:suppressAutoHyphens/>
      <w:spacing w:line="360" w:lineRule="auto"/>
    </w:pPr>
    <w:rPr>
      <w:rFonts w:ascii="Arial" w:eastAsia="Arial Unicode MS" w:hAnsi="Arial"/>
      <w:szCs w:val="24"/>
    </w:rPr>
  </w:style>
  <w:style w:type="paragraph" w:customStyle="1" w:styleId="Fuzeile1">
    <w:name w:val="Fußzeile1"/>
    <w:basedOn w:val="Standard1"/>
    <w:pPr>
      <w:suppressLineNumbers/>
      <w:tabs>
        <w:tab w:val="center" w:pos="4818"/>
        <w:tab w:val="right" w:pos="9637"/>
      </w:tabs>
    </w:pPr>
  </w:style>
  <w:style w:type="paragraph" w:customStyle="1" w:styleId="bodynormal">
    <w:name w:val="body_normal"/>
    <w:pPr>
      <w:suppressAutoHyphens/>
      <w:spacing w:after="57" w:line="100" w:lineRule="atLeast"/>
    </w:pPr>
    <w:rPr>
      <w:rFonts w:ascii="Arial" w:eastAsia="Arial Unicode MS" w:hAnsi="Arial"/>
      <w:szCs w:val="24"/>
    </w:rPr>
  </w:style>
  <w:style w:type="paragraph" w:customStyle="1" w:styleId="Sprechblasentext1">
    <w:name w:val="Sprechblasentext1"/>
    <w:basedOn w:val="Standard1"/>
    <w:rPr>
      <w:rFonts w:ascii="Tahoma" w:hAnsi="Tahoma" w:cs="Tahoma"/>
      <w:sz w:val="16"/>
      <w:szCs w:val="16"/>
    </w:rPr>
  </w:style>
  <w:style w:type="paragraph" w:customStyle="1" w:styleId="Text">
    <w:name w:val="Text"/>
    <w:basedOn w:val="body"/>
  </w:style>
  <w:style w:type="paragraph" w:customStyle="1" w:styleId="berschriftklein">
    <w:name w:val="Überschrift klein"/>
    <w:basedOn w:val="Untertitelberschrift"/>
  </w:style>
  <w:style w:type="paragraph" w:customStyle="1" w:styleId="StandardWeb1">
    <w:name w:val="Standard (Web)1"/>
    <w:basedOn w:val="Standard1"/>
    <w:pPr>
      <w:widowControl/>
      <w:suppressAutoHyphens w:val="0"/>
      <w:spacing w:before="100" w:after="100"/>
    </w:pPr>
    <w:rPr>
      <w:rFonts w:cs="Calibri"/>
    </w:rPr>
  </w:style>
  <w:style w:type="paragraph" w:customStyle="1" w:styleId="Kommentartext1">
    <w:name w:val="Kommentartext1"/>
    <w:basedOn w:val="Standard1"/>
    <w:rPr>
      <w:sz w:val="20"/>
      <w:szCs w:val="20"/>
    </w:rPr>
  </w:style>
  <w:style w:type="paragraph" w:customStyle="1" w:styleId="Kommentarthema1">
    <w:name w:val="Kommentarthema1"/>
    <w:basedOn w:val="Kommentartext1"/>
    <w:rPr>
      <w:b/>
      <w:bCs/>
    </w:rPr>
  </w:style>
  <w:style w:type="paragraph" w:customStyle="1" w:styleId="text0">
    <w:name w:val="text"/>
    <w:basedOn w:val="Standard1"/>
    <w:pPr>
      <w:widowControl/>
      <w:suppressAutoHyphens w:val="0"/>
      <w:spacing w:before="100" w:after="100"/>
    </w:pPr>
    <w:rPr>
      <w:rFonts w:cs="Calibri"/>
    </w:rPr>
  </w:style>
  <w:style w:type="paragraph" w:customStyle="1" w:styleId="Default">
    <w:name w:val="Default"/>
    <w:pPr>
      <w:widowControl/>
      <w:suppressAutoHyphens/>
    </w:pPr>
    <w:rPr>
      <w:rFonts w:ascii="Arial" w:hAnsi="Arial" w:cs="Arial"/>
      <w:color w:val="000000"/>
      <w:sz w:val="24"/>
      <w:szCs w:val="24"/>
    </w:rPr>
  </w:style>
  <w:style w:type="character" w:customStyle="1" w:styleId="Absatz-Standardschriftart10">
    <w:name w:val="Absatz-Standardschriftart1"/>
  </w:style>
  <w:style w:type="character" w:customStyle="1" w:styleId="WW-Absatz-Standardschriftart1">
    <w:name w:val="WW-Absatz-Standardschriftart1"/>
  </w:style>
  <w:style w:type="character" w:customStyle="1" w:styleId="Funotenzeichen1">
    <w:name w:val="Fußnotenzeichen1"/>
    <w:rPr>
      <w:position w:val="0"/>
      <w:vertAlign w:val="superscript"/>
    </w:rPr>
  </w:style>
  <w:style w:type="character" w:customStyle="1" w:styleId="Funotenzeichen2">
    <w:name w:val="Fußnotenzeichen2"/>
    <w:rPr>
      <w:position w:val="0"/>
      <w:vertAlign w:val="superscript"/>
    </w:rPr>
  </w:style>
  <w:style w:type="character" w:customStyle="1" w:styleId="Endnotenzeichen1">
    <w:name w:val="Endnotenzeichen1"/>
  </w:style>
  <w:style w:type="character" w:customStyle="1" w:styleId="Internetlink">
    <w:name w:val="Internet link"/>
    <w:rPr>
      <w:color w:val="000080"/>
      <w:u w:val="single"/>
    </w:rPr>
  </w:style>
  <w:style w:type="character" w:customStyle="1" w:styleId="StrongEmphasis">
    <w:name w:val="Strong Emphasis"/>
    <w:rPr>
      <w:b/>
      <w:bCs/>
    </w:rPr>
  </w:style>
  <w:style w:type="character" w:customStyle="1" w:styleId="SprechblasentextZchn">
    <w:name w:val="Sprechblasentext Zchn"/>
    <w:basedOn w:val="Absatz-Standardschriftart1"/>
    <w:rPr>
      <w:rFonts w:ascii="Tahoma" w:eastAsia="Arial Unicode MS" w:hAnsi="Tahoma" w:cs="Tahoma"/>
      <w:kern w:val="3"/>
      <w:sz w:val="16"/>
      <w:szCs w:val="16"/>
    </w:rPr>
  </w:style>
  <w:style w:type="character" w:customStyle="1" w:styleId="Buchtitel1">
    <w:name w:val="Buchtitel1"/>
    <w:basedOn w:val="Absatz-Standardschriftart1"/>
    <w:rPr>
      <w:b/>
      <w:bCs/>
      <w:smallCaps/>
      <w:spacing w:val="5"/>
    </w:rPr>
  </w:style>
  <w:style w:type="character" w:customStyle="1" w:styleId="bodyZchn">
    <w:name w:val="body Zchn"/>
    <w:basedOn w:val="Absatz-Standardschriftart1"/>
    <w:rPr>
      <w:rFonts w:ascii="Arial" w:eastAsia="Arial Unicode MS" w:hAnsi="Arial"/>
      <w:kern w:val="3"/>
      <w:szCs w:val="24"/>
    </w:rPr>
  </w:style>
  <w:style w:type="character" w:customStyle="1" w:styleId="TextZchn">
    <w:name w:val="Text Zchn"/>
    <w:basedOn w:val="bodyZchn"/>
    <w:rPr>
      <w:rFonts w:ascii="Arial" w:eastAsia="Arial Unicode MS" w:hAnsi="Arial"/>
      <w:kern w:val="3"/>
      <w:szCs w:val="24"/>
    </w:rPr>
  </w:style>
  <w:style w:type="character" w:customStyle="1" w:styleId="UntertitelberschriftZchn">
    <w:name w:val="Untertitel _ Überschrift Zchn"/>
    <w:basedOn w:val="Absatz-Standardschriftart1"/>
    <w:rPr>
      <w:rFonts w:ascii="Arial Black" w:eastAsia="Times" w:hAnsi="Arial Black" w:cs="Arial"/>
      <w:bCs/>
      <w:color w:val="000000"/>
      <w:kern w:val="3"/>
      <w:szCs w:val="28"/>
    </w:rPr>
  </w:style>
  <w:style w:type="character" w:customStyle="1" w:styleId="berschriftkleinZchn">
    <w:name w:val="Überschrift klein Zchn"/>
    <w:basedOn w:val="UntertitelberschriftZchn"/>
    <w:rPr>
      <w:rFonts w:ascii="Arial Black" w:eastAsia="Times" w:hAnsi="Arial Black" w:cs="Arial"/>
      <w:bCs/>
      <w:color w:val="000000"/>
      <w:kern w:val="3"/>
      <w:szCs w:val="28"/>
    </w:rPr>
  </w:style>
  <w:style w:type="character" w:customStyle="1" w:styleId="url">
    <w:name w:val="url"/>
    <w:basedOn w:val="Absatz-Standardschriftart1"/>
  </w:style>
  <w:style w:type="character" w:customStyle="1" w:styleId="Kommentarzeichen1">
    <w:name w:val="Kommentarzeichen1"/>
    <w:basedOn w:val="Absatz-Standardschriftart1"/>
    <w:rPr>
      <w:sz w:val="16"/>
      <w:szCs w:val="16"/>
    </w:rPr>
  </w:style>
  <w:style w:type="character" w:customStyle="1" w:styleId="KommentartextZchn">
    <w:name w:val="Kommentartext Zchn"/>
    <w:basedOn w:val="Absatz-Standardschriftart1"/>
    <w:rPr>
      <w:rFonts w:eastAsia="Arial Unicode MS"/>
      <w:kern w:val="3"/>
    </w:rPr>
  </w:style>
  <w:style w:type="character" w:customStyle="1" w:styleId="KommentarthemaZchn">
    <w:name w:val="Kommentarthema Zchn"/>
    <w:basedOn w:val="KommentartextZchn"/>
    <w:rPr>
      <w:rFonts w:eastAsia="Arial Unicode MS"/>
      <w:b/>
      <w:bCs/>
      <w:kern w:val="3"/>
    </w:rPr>
  </w:style>
  <w:style w:type="character" w:customStyle="1" w:styleId="normaltextrun">
    <w:name w:val="normaltextrun"/>
    <w:basedOn w:val="Absatz-Standardschriftart1"/>
  </w:style>
  <w:style w:type="character" w:customStyle="1" w:styleId="apple-converted-space">
    <w:name w:val="apple-converted-space"/>
    <w:basedOn w:val="Absatz-Standardschriftart1"/>
  </w:style>
  <w:style w:type="character" w:customStyle="1" w:styleId="spellingerror">
    <w:name w:val="spellingerror"/>
    <w:basedOn w:val="Absatz-Standardschriftart1"/>
  </w:style>
  <w:style w:type="character" w:customStyle="1" w:styleId="eop">
    <w:name w:val="eop"/>
    <w:basedOn w:val="Absatz-Standardschriftart1"/>
  </w:style>
  <w:style w:type="character" w:customStyle="1" w:styleId="TitelZchn">
    <w:name w:val="Titel Zchn"/>
    <w:basedOn w:val="Absatz-Standardschriftart1"/>
    <w:rPr>
      <w:rFonts w:ascii="Arial Black" w:eastAsia="Arial Unicode MS" w:hAnsi="Arial Black"/>
      <w:kern w:val="3"/>
      <w:sz w:val="24"/>
      <w:szCs w:val="24"/>
    </w:rPr>
  </w:style>
  <w:style w:type="character" w:styleId="Hyperlink">
    <w:name w:val="Hyperlink"/>
    <w:basedOn w:val="Absatz-Standardschriftart1"/>
    <w:rPr>
      <w:color w:val="0563C1"/>
      <w:u w:val="single"/>
    </w:rPr>
  </w:style>
  <w:style w:type="paragraph" w:customStyle="1" w:styleId="Listenabsatz1">
    <w:name w:val="Listenabsatz1"/>
    <w:basedOn w:val="Standard1"/>
    <w:pPr>
      <w:widowControl/>
      <w:suppressAutoHyphens w:val="0"/>
      <w:spacing w:after="200" w:line="276" w:lineRule="auto"/>
      <w:ind w:left="720"/>
      <w:textAlignment w:val="auto"/>
    </w:pPr>
    <w:rPr>
      <w:rFonts w:ascii="Calibri" w:eastAsia="Calibri" w:hAnsi="Calibri"/>
      <w:kern w:val="0"/>
      <w:sz w:val="22"/>
      <w:szCs w:val="22"/>
      <w:lang w:eastAsia="en-US"/>
    </w:rPr>
  </w:style>
  <w:style w:type="paragraph" w:customStyle="1" w:styleId="Untertitel10">
    <w:name w:val="Untertitel1"/>
    <w:basedOn w:val="Heading"/>
    <w:next w:val="Textbody"/>
    <w:pPr>
      <w:jc w:val="center"/>
    </w:pPr>
    <w:rPr>
      <w:i/>
      <w:iCs/>
    </w:rPr>
  </w:style>
  <w:style w:type="character" w:customStyle="1" w:styleId="berschrift2Zchn">
    <w:name w:val="Überschrift 2 Zchn"/>
    <w:basedOn w:val="Absatz-Standardschriftart1"/>
    <w:rPr>
      <w:rFonts w:ascii="Calibri Light" w:eastAsia="Times New Roman" w:hAnsi="Calibri Light" w:cs="Times New Roman"/>
      <w:color w:val="2E74B5"/>
      <w:sz w:val="26"/>
      <w:szCs w:val="26"/>
    </w:rPr>
  </w:style>
  <w:style w:type="numbering" w:customStyle="1" w:styleId="WWNum1">
    <w:name w:val="WWNum1"/>
    <w:basedOn w:val="KeineListe"/>
    <w:pPr>
      <w:numPr>
        <w:numId w:val="1"/>
      </w:numPr>
    </w:pPr>
  </w:style>
  <w:style w:type="paragraph" w:styleId="Kopfzeile">
    <w:name w:val="header"/>
    <w:basedOn w:val="Standard"/>
    <w:link w:val="KopfzeileZchn"/>
    <w:uiPriority w:val="99"/>
    <w:unhideWhenUsed/>
    <w:pPr>
      <w:tabs>
        <w:tab w:val="center" w:pos="4680"/>
        <w:tab w:val="right" w:pos="9360"/>
      </w:tabs>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680"/>
        <w:tab w:val="right" w:pos="9360"/>
      </w:tabs>
    </w:pPr>
  </w:style>
  <w:style w:type="character" w:customStyle="1" w:styleId="FuzeileZchn">
    <w:name w:val="Fußzeile Zchn"/>
    <w:basedOn w:val="Absatz-Standardschriftart"/>
    <w:link w:val="Fuzeile"/>
    <w:uiPriority w:val="99"/>
  </w:style>
  <w:style w:type="paragraph" w:styleId="Sprechblasentext">
    <w:name w:val="Balloon Text"/>
    <w:basedOn w:val="Standard"/>
    <w:link w:val="SprechblasentextZchn1"/>
    <w:uiPriority w:val="99"/>
    <w:semiHidden/>
    <w:unhideWhenUsed/>
    <w:rsid w:val="00A27C7D"/>
    <w:rPr>
      <w:rFonts w:ascii="Segoe UI" w:hAnsi="Segoe UI" w:cs="Segoe UI"/>
      <w:sz w:val="18"/>
      <w:szCs w:val="18"/>
    </w:rPr>
  </w:style>
  <w:style w:type="character" w:customStyle="1" w:styleId="SprechblasentextZchn1">
    <w:name w:val="Sprechblasentext Zchn1"/>
    <w:basedOn w:val="Absatz-Standardschriftart"/>
    <w:link w:val="Sprechblasentext"/>
    <w:uiPriority w:val="99"/>
    <w:semiHidden/>
    <w:rsid w:val="00A27C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grow-up.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businessvillag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375</Words>
  <Characters>2367</Characters>
  <Application>Microsoft Office Word</Application>
  <DocSecurity>0</DocSecurity>
  <Lines>19</Lines>
  <Paragraphs>5</Paragraphs>
  <ScaleCrop>false</ScaleCrop>
  <HeadingPairs>
    <vt:vector size="4" baseType="variant">
      <vt:variant>
        <vt:lpstr>Titel</vt:lpstr>
      </vt:variant>
      <vt:variant>
        <vt:i4>1</vt:i4>
      </vt:variant>
      <vt:variant>
        <vt:lpstr>Headings</vt:lpstr>
      </vt:variant>
      <vt:variant>
        <vt:i4>1</vt:i4>
      </vt:variant>
    </vt:vector>
  </HeadingPairs>
  <TitlesOfParts>
    <vt:vector size="2" baseType="lpstr">
      <vt:lpstr/>
      <vt:lpstr>    Ihr Motivationsbuch für die digitale Revolution</vt:lpstr>
    </vt:vector>
  </TitlesOfParts>
  <Company/>
  <LinksUpToDate>false</LinksUpToDate>
  <CharactersWithSpaces>2737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 Grübner</dc:creator>
  <cp:lastModifiedBy>Jens Grübner</cp:lastModifiedBy>
  <cp:revision>11</cp:revision>
  <cp:lastPrinted>2018-11-29T11:00:00Z</cp:lastPrinted>
  <dcterms:created xsi:type="dcterms:W3CDTF">2018-12-06T10:34:00Z</dcterms:created>
  <dcterms:modified xsi:type="dcterms:W3CDTF">2018-12-20T09:18:00Z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Orgname</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