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2B6D" w:rsidRPr="00252B6D" w:rsidRDefault="00252B6D" w:rsidP="00E23C01">
      <w:pPr>
        <w:pStyle w:val="Titel"/>
        <w:rPr>
          <w:lang w:val="en-US"/>
        </w:rPr>
      </w:pPr>
    </w:p>
    <w:p w:rsidR="00BE3FE1" w:rsidRPr="00252B6D" w:rsidRDefault="00BE3FE1">
      <w:pPr>
        <w:pStyle w:val="body"/>
        <w:rPr>
          <w:lang w:val="en-US"/>
        </w:rPr>
      </w:pPr>
    </w:p>
    <w:p w:rsidR="00BE3FE1" w:rsidRPr="00252B6D" w:rsidRDefault="009D491F" w:rsidP="00A46082">
      <w:pPr>
        <w:pStyle w:val="Text"/>
        <w:rPr>
          <w:lang w:val="en-US"/>
        </w:rPr>
      </w:pPr>
      <w:r>
        <w:rPr>
          <w:noProof/>
        </w:rPr>
        <w:drawing>
          <wp:anchor distT="0" distB="0" distL="114300" distR="114300" simplePos="0" relativeHeight="251658240" behindDoc="1" locked="0" layoutInCell="1" allowOverlap="1">
            <wp:simplePos x="0" y="0"/>
            <wp:positionH relativeFrom="column">
              <wp:posOffset>-832485</wp:posOffset>
            </wp:positionH>
            <wp:positionV relativeFrom="paragraph">
              <wp:posOffset>114935</wp:posOffset>
            </wp:positionV>
            <wp:extent cx="1904400" cy="2858400"/>
            <wp:effectExtent l="0" t="0" r="635" b="0"/>
            <wp:wrapTight wrapText="bothSides">
              <wp:wrapPolygon edited="0">
                <wp:start x="0" y="0"/>
                <wp:lineTo x="0" y="21451"/>
                <wp:lineTo x="21391" y="21451"/>
                <wp:lineTo x="21391" y="0"/>
                <wp:lineTo x="0" y="0"/>
              </wp:wrapPolygon>
            </wp:wrapTight>
            <wp:docPr id="2" name="Grafik 2" descr="http://www.businessvillage.de/pix/cover/eb-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4D6" w:rsidRPr="009D491F" w:rsidRDefault="00A46082" w:rsidP="009D491F">
      <w:pPr>
        <w:pStyle w:val="Titel"/>
        <w:rPr>
          <w:rStyle w:val="Buchtitel"/>
          <w:i/>
        </w:rPr>
      </w:pPr>
      <w:r w:rsidRPr="009D491F">
        <w:rPr>
          <w:rStyle w:val="TextZchn"/>
          <w:sz w:val="20"/>
          <w:szCs w:val="20"/>
        </w:rPr>
        <w:t>JÖRG BAHLOW • GERHARD KULLMANN</w:t>
      </w:r>
      <w:r w:rsidR="00BE3FE1">
        <w:rPr>
          <w:bCs/>
        </w:rPr>
        <w:br/>
      </w:r>
      <w:r w:rsidRPr="00A46082">
        <w:t xml:space="preserve">Agile </w:t>
      </w:r>
      <w:r w:rsidRPr="009D491F">
        <w:rPr>
          <w:i/>
        </w:rPr>
        <w:t>Teams</w:t>
      </w:r>
    </w:p>
    <w:p w:rsidR="00BE3FE1" w:rsidRDefault="00A46082">
      <w:pPr>
        <w:pStyle w:val="body"/>
        <w:rPr>
          <w:rFonts w:cs="Arial"/>
          <w:szCs w:val="20"/>
        </w:rPr>
      </w:pPr>
      <w:r w:rsidRPr="009D491F">
        <w:rPr>
          <w:rStyle w:val="TextZchn"/>
          <w:i/>
        </w:rPr>
        <w:t>Neue Herausforderungen fokussiert</w:t>
      </w:r>
      <w:r w:rsidRPr="00A46082">
        <w:rPr>
          <w:rStyle w:val="TextZchn"/>
        </w:rPr>
        <w:t xml:space="preserve"> meistern</w:t>
      </w:r>
      <w:r w:rsidR="00BE3FE1">
        <w:rPr>
          <w:rStyle w:val="Fett"/>
          <w:rFonts w:cs="Arial"/>
          <w:bCs w:val="0"/>
          <w:szCs w:val="20"/>
        </w:rPr>
        <w:br/>
      </w:r>
      <w:r w:rsidR="00BE3FE1">
        <w:rPr>
          <w:rStyle w:val="Fett"/>
          <w:rFonts w:cs="Arial"/>
          <w:b w:val="0"/>
          <w:bCs w:val="0"/>
          <w:color w:val="000000"/>
          <w:szCs w:val="20"/>
        </w:rPr>
        <w:t>1. Auflage BusinessVillage 201</w:t>
      </w:r>
      <w:r w:rsidR="009D491F">
        <w:rPr>
          <w:rStyle w:val="Fett"/>
          <w:rFonts w:cs="Arial"/>
          <w:b w:val="0"/>
          <w:bCs w:val="0"/>
          <w:color w:val="000000"/>
          <w:szCs w:val="20"/>
        </w:rPr>
        <w:t>8</w:t>
      </w:r>
      <w:r w:rsidR="00BE3FE1">
        <w:rPr>
          <w:rStyle w:val="Fett"/>
          <w:rFonts w:cs="Arial"/>
          <w:b w:val="0"/>
          <w:bCs w:val="0"/>
          <w:color w:val="000000"/>
          <w:szCs w:val="20"/>
        </w:rPr>
        <w:br/>
      </w:r>
      <w:r w:rsidR="009D491F">
        <w:rPr>
          <w:rStyle w:val="Fett"/>
          <w:rFonts w:cs="Arial"/>
          <w:b w:val="0"/>
          <w:bCs w:val="0"/>
          <w:color w:val="000000"/>
          <w:szCs w:val="20"/>
        </w:rPr>
        <w:t>232</w:t>
      </w:r>
      <w:r w:rsidR="00BE3FE1">
        <w:rPr>
          <w:rStyle w:val="Fett"/>
          <w:rFonts w:cs="Arial"/>
          <w:b w:val="0"/>
          <w:bCs w:val="0"/>
          <w:color w:val="000000"/>
          <w:szCs w:val="20"/>
        </w:rPr>
        <w:t xml:space="preserve"> Seiten</w:t>
      </w:r>
      <w:r w:rsidR="00BE3FE1">
        <w:rPr>
          <w:rStyle w:val="Fett"/>
          <w:rFonts w:cs="Arial"/>
          <w:b w:val="0"/>
          <w:bCs w:val="0"/>
          <w:color w:val="000000"/>
          <w:szCs w:val="20"/>
        </w:rPr>
        <w:br/>
      </w:r>
      <w:r w:rsidR="00BE3FE1">
        <w:rPr>
          <w:rFonts w:cs="Arial"/>
          <w:szCs w:val="20"/>
        </w:rPr>
        <w:t xml:space="preserve">ISBN </w:t>
      </w:r>
      <w:r w:rsidR="006F0E2C" w:rsidRPr="006F0E2C">
        <w:rPr>
          <w:rFonts w:cs="Arial"/>
          <w:szCs w:val="20"/>
        </w:rPr>
        <w:t>978</w:t>
      </w:r>
      <w:r w:rsidR="006F0E2C">
        <w:rPr>
          <w:rFonts w:cs="Arial"/>
          <w:szCs w:val="20"/>
        </w:rPr>
        <w:t>-</w:t>
      </w:r>
      <w:r w:rsidR="006F0E2C" w:rsidRPr="006F0E2C">
        <w:rPr>
          <w:rFonts w:cs="Arial"/>
          <w:szCs w:val="20"/>
        </w:rPr>
        <w:t>3</w:t>
      </w:r>
      <w:r w:rsidR="006F0E2C">
        <w:rPr>
          <w:rFonts w:cs="Arial"/>
          <w:szCs w:val="20"/>
        </w:rPr>
        <w:t>-</w:t>
      </w:r>
      <w:r w:rsidR="006F0E2C" w:rsidRPr="006F0E2C">
        <w:rPr>
          <w:rFonts w:cs="Arial"/>
          <w:szCs w:val="20"/>
        </w:rPr>
        <w:t>86980</w:t>
      </w:r>
      <w:r w:rsidR="006F0E2C">
        <w:rPr>
          <w:rFonts w:cs="Arial"/>
          <w:szCs w:val="20"/>
        </w:rPr>
        <w:t>-</w:t>
      </w:r>
      <w:r w:rsidR="006F0E2C" w:rsidRPr="006F0E2C">
        <w:rPr>
          <w:rFonts w:cs="Arial"/>
          <w:szCs w:val="20"/>
        </w:rPr>
        <w:t>369</w:t>
      </w:r>
      <w:r w:rsidR="006F0E2C">
        <w:rPr>
          <w:rFonts w:cs="Arial"/>
          <w:szCs w:val="20"/>
        </w:rPr>
        <w:t>-</w:t>
      </w:r>
      <w:r w:rsidR="006F0E2C" w:rsidRPr="006F0E2C">
        <w:rPr>
          <w:rFonts w:cs="Arial"/>
          <w:szCs w:val="20"/>
        </w:rPr>
        <w:t>2</w:t>
      </w:r>
    </w:p>
    <w:p w:rsidR="006F0E2C" w:rsidRDefault="006F0E2C">
      <w:pPr>
        <w:pStyle w:val="body"/>
        <w:rPr>
          <w:rFonts w:cs="Arial"/>
          <w:szCs w:val="20"/>
        </w:rPr>
      </w:pPr>
    </w:p>
    <w:p w:rsidR="00BE3FE1" w:rsidRDefault="009D491F" w:rsidP="00041E66">
      <w:pPr>
        <w:pStyle w:val="body"/>
        <w:rPr>
          <w:rFonts w:cs="Arial"/>
          <w:szCs w:val="20"/>
        </w:rPr>
      </w:pPr>
      <w:r>
        <w:rPr>
          <w:rFonts w:ascii="@Arial Unicode MS" w:eastAsia="@Arial Unicode MS" w:hAnsi="@Arial Unicode MS" w:cs="@Arial Unicode MS"/>
        </w:rPr>
        <w:t>24,95 EUR(D) / 25,70 EUR(A)</w:t>
      </w:r>
      <w:r w:rsidR="00BE3FE1">
        <w:rPr>
          <w:rFonts w:cs="Arial"/>
          <w:szCs w:val="20"/>
        </w:rPr>
        <w:br/>
        <w:t xml:space="preserve">Pressematerialien: </w:t>
      </w:r>
      <w:hyperlink r:id="rId8" w:history="1">
        <w:r w:rsidR="004B4AEF" w:rsidRPr="00E32383">
          <w:rPr>
            <w:rStyle w:val="Hyperlink"/>
            <w:rFonts w:cs="Arial"/>
            <w:szCs w:val="20"/>
          </w:rPr>
          <w:t>http://www.businessvillage.de/presse-1013</w:t>
        </w:r>
      </w:hyperlink>
    </w:p>
    <w:p w:rsidR="004B4AEF" w:rsidRDefault="004B4AEF" w:rsidP="0059191E">
      <w:pPr>
        <w:pStyle w:val="Text"/>
        <w:rPr>
          <w:rStyle w:val="TextZchn"/>
        </w:rPr>
      </w:pPr>
    </w:p>
    <w:p w:rsidR="009D491F" w:rsidRDefault="009D491F" w:rsidP="0059191E">
      <w:pPr>
        <w:pStyle w:val="Text"/>
        <w:rPr>
          <w:rStyle w:val="TextZchn"/>
        </w:rPr>
      </w:pPr>
    </w:p>
    <w:p w:rsidR="006F0E2C" w:rsidRDefault="00A46082" w:rsidP="0059191E">
      <w:pPr>
        <w:pStyle w:val="Text"/>
        <w:rPr>
          <w:rStyle w:val="TextZchn"/>
        </w:rPr>
      </w:pPr>
      <w:r w:rsidRPr="0059191E">
        <w:rPr>
          <w:rStyle w:val="TextZchn"/>
        </w:rPr>
        <w:t xml:space="preserve">Schnell, beweglich und effizient </w:t>
      </w:r>
      <w:r w:rsidR="006F0E2C">
        <w:rPr>
          <w:rStyle w:val="TextZchn"/>
        </w:rPr>
        <w:t xml:space="preserve">– agil </w:t>
      </w:r>
      <w:r w:rsidRPr="0059191E">
        <w:rPr>
          <w:rStyle w:val="TextZchn"/>
        </w:rPr>
        <w:t>müssen Unternehmen heute sein u</w:t>
      </w:r>
      <w:r w:rsidR="006F0E2C">
        <w:rPr>
          <w:rStyle w:val="TextZchn"/>
        </w:rPr>
        <w:t xml:space="preserve">m dauerhaft Erfolg zu haben. Der wichtigste Rohstoff für agile Unternehmen sind dabei </w:t>
      </w:r>
      <w:r w:rsidR="00310074">
        <w:rPr>
          <w:rStyle w:val="TextZchn"/>
        </w:rPr>
        <w:t xml:space="preserve">motivierte </w:t>
      </w:r>
      <w:r w:rsidR="006F0E2C">
        <w:rPr>
          <w:rStyle w:val="TextZchn"/>
        </w:rPr>
        <w:t>Mitarbeiter und agile Teams.</w:t>
      </w:r>
    </w:p>
    <w:p w:rsidR="0059191E" w:rsidRDefault="0059191E" w:rsidP="0059191E">
      <w:pPr>
        <w:pStyle w:val="Text"/>
        <w:rPr>
          <w:rStyle w:val="TextZchn"/>
        </w:rPr>
      </w:pPr>
    </w:p>
    <w:p w:rsidR="0059191E" w:rsidRDefault="00A46082" w:rsidP="0059191E">
      <w:pPr>
        <w:pStyle w:val="Text"/>
      </w:pPr>
      <w:r w:rsidRPr="0059191E">
        <w:rPr>
          <w:rStyle w:val="TextZchn"/>
        </w:rPr>
        <w:t xml:space="preserve">Was macht aber ein agiles Team aus, das </w:t>
      </w:r>
      <w:r w:rsidR="00A3037D">
        <w:rPr>
          <w:rStyle w:val="TextZchn"/>
        </w:rPr>
        <w:t>schnell reagiert</w:t>
      </w:r>
      <w:r w:rsidRPr="0059191E">
        <w:rPr>
          <w:rStyle w:val="TextZchn"/>
        </w:rPr>
        <w:t xml:space="preserve"> und außergewöhnliche Leistungen erbringt? Wie lassen sich agile Teams gezielt entwickeln</w:t>
      </w:r>
      <w:r w:rsidR="0059191E">
        <w:rPr>
          <w:rStyle w:val="TextZchn"/>
        </w:rPr>
        <w:t xml:space="preserve">? Und wie </w:t>
      </w:r>
      <w:r w:rsidR="00D53CD1">
        <w:rPr>
          <w:rStyle w:val="TextZchn"/>
        </w:rPr>
        <w:t>werden</w:t>
      </w:r>
      <w:r w:rsidR="0059191E">
        <w:rPr>
          <w:rStyle w:val="TextZchn"/>
        </w:rPr>
        <w:t xml:space="preserve"> </w:t>
      </w:r>
      <w:r w:rsidR="00A3037D">
        <w:rPr>
          <w:rStyle w:val="TextZchn"/>
        </w:rPr>
        <w:t xml:space="preserve">diese </w:t>
      </w:r>
      <w:r w:rsidR="0059191E">
        <w:rPr>
          <w:rStyle w:val="TextZchn"/>
        </w:rPr>
        <w:t>Teams möglichst wirksam im Unternehmen ein</w:t>
      </w:r>
      <w:r w:rsidR="00D53CD1">
        <w:rPr>
          <w:rStyle w:val="TextZchn"/>
        </w:rPr>
        <w:t>ge</w:t>
      </w:r>
      <w:r w:rsidR="0059191E">
        <w:rPr>
          <w:rStyle w:val="TextZchn"/>
        </w:rPr>
        <w:t>setz</w:t>
      </w:r>
      <w:r w:rsidR="00D53CD1">
        <w:rPr>
          <w:rStyle w:val="TextZchn"/>
        </w:rPr>
        <w:t>t</w:t>
      </w:r>
      <w:r w:rsidR="0059191E">
        <w:rPr>
          <w:rStyle w:val="TextZchn"/>
        </w:rPr>
        <w:t>?</w:t>
      </w:r>
    </w:p>
    <w:p w:rsidR="0059191E" w:rsidRDefault="0059191E" w:rsidP="0059191E">
      <w:pPr>
        <w:pStyle w:val="Text"/>
      </w:pPr>
      <w:r>
        <w:br/>
        <w:t xml:space="preserve">Antworten darauf liefern Jörg Bahlow und Gerhard Kullmann in ihrem neuen Buch. Sie zeigen, wie die Balance zwischen Führung, </w:t>
      </w:r>
      <w:r w:rsidR="004B4AEF">
        <w:t>e</w:t>
      </w:r>
      <w:r>
        <w:t xml:space="preserve">igenverantwortlichem Handeln und effizienter Selbststeuerung im Team </w:t>
      </w:r>
      <w:r w:rsidR="006F0E2C">
        <w:t xml:space="preserve">gelingt. Denn eine wesentliche Voraussetzung für agile Teamarbeit ist </w:t>
      </w:r>
      <w:r>
        <w:t>Verbindlichkeit und Fokussierung</w:t>
      </w:r>
      <w:r w:rsidR="00175997">
        <w:t>. Und</w:t>
      </w:r>
      <w:r>
        <w:t xml:space="preserve"> </w:t>
      </w:r>
      <w:r w:rsidR="006F0E2C">
        <w:t xml:space="preserve">die </w:t>
      </w:r>
      <w:r w:rsidR="00175997">
        <w:t>entsteht</w:t>
      </w:r>
      <w:r w:rsidR="006F0E2C">
        <w:t xml:space="preserve"> nur </w:t>
      </w:r>
      <w:r>
        <w:t xml:space="preserve">auf </w:t>
      </w:r>
      <w:r w:rsidR="00310074">
        <w:t xml:space="preserve">der </w:t>
      </w:r>
      <w:r>
        <w:t xml:space="preserve">Grundlage </w:t>
      </w:r>
      <w:r w:rsidR="006F0E2C">
        <w:t>von Vertrauen und Kommunikation.</w:t>
      </w:r>
    </w:p>
    <w:p w:rsidR="004B4AEF" w:rsidRDefault="004B4AEF" w:rsidP="0059191E">
      <w:pPr>
        <w:pStyle w:val="Text"/>
      </w:pPr>
    </w:p>
    <w:p w:rsidR="004B4AEF" w:rsidRDefault="004B4AEF" w:rsidP="0059191E">
      <w:pPr>
        <w:pStyle w:val="Text"/>
        <w:rPr>
          <w:rFonts w:eastAsiaTheme="minorHAnsi"/>
          <w:kern w:val="0"/>
          <w:szCs w:val="22"/>
        </w:rPr>
      </w:pPr>
      <w:r>
        <w:rPr>
          <w:rFonts w:eastAsiaTheme="minorHAnsi"/>
          <w:kern w:val="0"/>
          <w:szCs w:val="22"/>
        </w:rPr>
        <w:t xml:space="preserve">Schritt für Schritt zeigen die Autoren, wie agile Teamkonzepte auch </w:t>
      </w:r>
      <w:r w:rsidR="00A3037D">
        <w:rPr>
          <w:rFonts w:eastAsiaTheme="minorHAnsi"/>
          <w:kern w:val="0"/>
          <w:szCs w:val="22"/>
        </w:rPr>
        <w:t>über die</w:t>
      </w:r>
      <w:r>
        <w:rPr>
          <w:rFonts w:eastAsiaTheme="minorHAnsi"/>
          <w:kern w:val="0"/>
          <w:szCs w:val="22"/>
        </w:rPr>
        <w:t xml:space="preserve"> Softwareentwicklung </w:t>
      </w:r>
      <w:r w:rsidR="00A3037D">
        <w:rPr>
          <w:rFonts w:eastAsiaTheme="minorHAnsi"/>
          <w:kern w:val="0"/>
          <w:szCs w:val="22"/>
        </w:rPr>
        <w:t xml:space="preserve">hinaus </w:t>
      </w:r>
      <w:r>
        <w:rPr>
          <w:rFonts w:eastAsiaTheme="minorHAnsi"/>
          <w:kern w:val="0"/>
          <w:szCs w:val="22"/>
        </w:rPr>
        <w:t>realisier</w:t>
      </w:r>
      <w:r w:rsidR="00137318">
        <w:rPr>
          <w:rFonts w:eastAsiaTheme="minorHAnsi"/>
          <w:kern w:val="0"/>
          <w:szCs w:val="22"/>
        </w:rPr>
        <w:t>t werd</w:t>
      </w:r>
      <w:r>
        <w:rPr>
          <w:rFonts w:eastAsiaTheme="minorHAnsi"/>
          <w:kern w:val="0"/>
          <w:szCs w:val="22"/>
        </w:rPr>
        <w:t xml:space="preserve">en. Reduziert auf die </w:t>
      </w:r>
      <w:r w:rsidR="006E2A0A">
        <w:rPr>
          <w:rFonts w:eastAsiaTheme="minorHAnsi"/>
          <w:kern w:val="0"/>
          <w:szCs w:val="22"/>
        </w:rPr>
        <w:t>w</w:t>
      </w:r>
      <w:r>
        <w:rPr>
          <w:rFonts w:eastAsiaTheme="minorHAnsi"/>
          <w:kern w:val="0"/>
          <w:szCs w:val="22"/>
        </w:rPr>
        <w:t xml:space="preserve">esentlichen Denk- und Handlungsmuster zeigt dieses Buch anschaulich, wie </w:t>
      </w:r>
      <w:r w:rsidR="00137318">
        <w:rPr>
          <w:rFonts w:eastAsiaTheme="minorHAnsi"/>
          <w:kern w:val="0"/>
          <w:szCs w:val="22"/>
        </w:rPr>
        <w:t>a</w:t>
      </w:r>
      <w:r>
        <w:rPr>
          <w:rFonts w:eastAsiaTheme="minorHAnsi"/>
          <w:kern w:val="0"/>
          <w:szCs w:val="22"/>
        </w:rPr>
        <w:t xml:space="preserve">gile Teams in Unternehmen jeder Größe und Branche einsetzbar </w:t>
      </w:r>
      <w:r w:rsidR="00137318">
        <w:rPr>
          <w:rFonts w:eastAsiaTheme="minorHAnsi"/>
          <w:kern w:val="0"/>
          <w:szCs w:val="22"/>
        </w:rPr>
        <w:t>sind</w:t>
      </w:r>
      <w:r w:rsidR="00175997">
        <w:rPr>
          <w:rFonts w:eastAsiaTheme="minorHAnsi"/>
          <w:kern w:val="0"/>
          <w:szCs w:val="22"/>
        </w:rPr>
        <w:t>.</w:t>
      </w:r>
    </w:p>
    <w:p w:rsidR="00BE3FE1" w:rsidRDefault="00A974D6" w:rsidP="00252B6D">
      <w:pPr>
        <w:pStyle w:val="berschriftklein"/>
      </w:pPr>
      <w:r>
        <w:rPr>
          <w:noProof/>
        </w:rPr>
        <w:lastRenderedPageBreak/>
        <w:t>Die Autoren</w:t>
      </w:r>
    </w:p>
    <w:p w:rsidR="00D53CD1" w:rsidRDefault="009D491F" w:rsidP="00A974D6">
      <w:pPr>
        <w:pStyle w:val="Text"/>
      </w:pPr>
      <w:r>
        <w:rPr>
          <w:noProof/>
        </w:rPr>
        <w:drawing>
          <wp:anchor distT="0" distB="0" distL="114300" distR="114300" simplePos="0" relativeHeight="251659264" behindDoc="1" locked="0" layoutInCell="1" allowOverlap="1">
            <wp:simplePos x="0" y="0"/>
            <wp:positionH relativeFrom="column">
              <wp:posOffset>3693795</wp:posOffset>
            </wp:positionH>
            <wp:positionV relativeFrom="paragraph">
              <wp:posOffset>5715</wp:posOffset>
            </wp:positionV>
            <wp:extent cx="1281600" cy="1720800"/>
            <wp:effectExtent l="0" t="0" r="0" b="0"/>
            <wp:wrapTight wrapText="bothSides">
              <wp:wrapPolygon edited="0">
                <wp:start x="0" y="0"/>
                <wp:lineTo x="0" y="21289"/>
                <wp:lineTo x="21193" y="21289"/>
                <wp:lineTo x="21193" y="0"/>
                <wp:lineTo x="0" y="0"/>
              </wp:wrapPolygon>
            </wp:wrapTight>
            <wp:docPr id="8" name="Grafik 8" descr="http://www.businessvillage.de/pix/foto/Joerg-Bah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Joerg-Bah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7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B72">
        <w:t xml:space="preserve">Jörg Bahlow, </w:t>
      </w:r>
      <w:r w:rsidR="00D53CD1" w:rsidRPr="00D53CD1">
        <w:t xml:space="preserve">Maschinenbau-Ingenieur und </w:t>
      </w:r>
      <w:r w:rsidR="00720B72">
        <w:t xml:space="preserve">systemischer </w:t>
      </w:r>
      <w:r w:rsidR="00D53CD1" w:rsidRPr="00D53CD1">
        <w:t>Organisationsberater</w:t>
      </w:r>
      <w:r w:rsidR="00720B72">
        <w:t>,</w:t>
      </w:r>
      <w:r w:rsidR="00D53CD1" w:rsidRPr="00D53CD1">
        <w:t xml:space="preserve"> begleitet seit mehr als 20 Jahren </w:t>
      </w:r>
      <w:r w:rsidR="00720B72">
        <w:t>namhafte</w:t>
      </w:r>
      <w:r w:rsidR="00D53CD1" w:rsidRPr="00D53CD1">
        <w:t xml:space="preserve"> Unternehmen beim Aufbau von effizienten Teamstrukturen und </w:t>
      </w:r>
      <w:r w:rsidR="00D53CD1" w:rsidRPr="00D53CD1">
        <w:noBreakHyphen/>
      </w:r>
      <w:proofErr w:type="spellStart"/>
      <w:r w:rsidR="00D53CD1" w:rsidRPr="00D53CD1">
        <w:t>prozessen</w:t>
      </w:r>
      <w:proofErr w:type="spellEnd"/>
      <w:r w:rsidR="00D53CD1" w:rsidRPr="00D53CD1">
        <w:t>. Mit seinem Team in der GITTA mbH zählt er heute zu den anerkannten Experten für die Entwicklung agiler Hochleistungsteams. Seine  Erfahrung ist besonders dann gefragt, wenn es um die kunden</w:t>
      </w:r>
      <w:r w:rsidR="00D53CD1" w:rsidRPr="00D53CD1">
        <w:softHyphen/>
        <w:t xml:space="preserve">spezifische Umsetzung von agilen Methoden </w:t>
      </w:r>
      <w:r w:rsidR="00720B72">
        <w:t xml:space="preserve">in der Praxis </w:t>
      </w:r>
      <w:r w:rsidR="00D53CD1" w:rsidRPr="00D53CD1">
        <w:t>geht.</w:t>
      </w:r>
      <w:r w:rsidR="001A2B2A">
        <w:t xml:space="preserve"> </w:t>
      </w:r>
      <w:r w:rsidR="00443798">
        <w:t>A</w:t>
      </w:r>
      <w:r w:rsidR="00720B72">
        <w:t>uch a</w:t>
      </w:r>
      <w:r w:rsidR="00443798">
        <w:t>ls Autor von Beiträgen in Fachzeitschriften</w:t>
      </w:r>
      <w:r w:rsidR="00720B72">
        <w:t xml:space="preserve">, Tagungsreferent und </w:t>
      </w:r>
      <w:proofErr w:type="spellStart"/>
      <w:r w:rsidR="00720B72">
        <w:t>Inhouse</w:t>
      </w:r>
      <w:proofErr w:type="spellEnd"/>
      <w:r w:rsidR="00720B72">
        <w:t>-Trainer hat er sich i</w:t>
      </w:r>
      <w:r w:rsidR="00C41B38">
        <w:t xml:space="preserve">n </w:t>
      </w:r>
      <w:r w:rsidR="00720B72">
        <w:t xml:space="preserve">agilen </w:t>
      </w:r>
      <w:r w:rsidR="00C41B38">
        <w:t>Fachkreisen</w:t>
      </w:r>
      <w:r w:rsidR="00720B72">
        <w:t xml:space="preserve"> einen Namen gemacht.</w:t>
      </w:r>
    </w:p>
    <w:p w:rsidR="009D491F" w:rsidRDefault="009D491F" w:rsidP="00A974D6">
      <w:pPr>
        <w:pStyle w:val="Text"/>
      </w:pPr>
      <w:bookmarkStart w:id="0" w:name="_GoBack"/>
      <w:bookmarkEnd w:id="0"/>
    </w:p>
    <w:p w:rsidR="00D370EA" w:rsidRDefault="00D370EA" w:rsidP="00A974D6">
      <w:pPr>
        <w:pStyle w:val="Text"/>
      </w:pPr>
      <w:r>
        <w:t>www.gittambh.de</w:t>
      </w:r>
    </w:p>
    <w:p w:rsidR="004B4AEF" w:rsidRDefault="004B4AEF" w:rsidP="00A974D6">
      <w:pPr>
        <w:pStyle w:val="Text"/>
        <w:rPr>
          <w:rStyle w:val="TextZchn"/>
        </w:rPr>
      </w:pPr>
    </w:p>
    <w:p w:rsidR="004B4AEF" w:rsidRDefault="004B4AEF" w:rsidP="00A974D6">
      <w:pPr>
        <w:pStyle w:val="Text"/>
        <w:rPr>
          <w:rStyle w:val="TextZchn"/>
        </w:rPr>
      </w:pPr>
    </w:p>
    <w:p w:rsidR="00BF397B" w:rsidRPr="004B4AEF" w:rsidRDefault="009D491F" w:rsidP="00A974D6">
      <w:pPr>
        <w:pStyle w:val="Text"/>
        <w:rPr>
          <w:b/>
        </w:rPr>
      </w:pPr>
      <w:r>
        <w:rPr>
          <w:noProof/>
        </w:rPr>
        <w:drawing>
          <wp:anchor distT="0" distB="0" distL="114300" distR="114300" simplePos="0" relativeHeight="251660288" behindDoc="1" locked="0" layoutInCell="1" allowOverlap="1">
            <wp:simplePos x="0" y="0"/>
            <wp:positionH relativeFrom="column">
              <wp:posOffset>3678555</wp:posOffset>
            </wp:positionH>
            <wp:positionV relativeFrom="paragraph">
              <wp:posOffset>7620</wp:posOffset>
            </wp:positionV>
            <wp:extent cx="1293495" cy="1737360"/>
            <wp:effectExtent l="0" t="0" r="1905" b="0"/>
            <wp:wrapTight wrapText="bothSides">
              <wp:wrapPolygon edited="0">
                <wp:start x="0" y="0"/>
                <wp:lineTo x="0" y="21316"/>
                <wp:lineTo x="21314" y="21316"/>
                <wp:lineTo x="21314" y="0"/>
                <wp:lineTo x="0" y="0"/>
              </wp:wrapPolygon>
            </wp:wrapTight>
            <wp:docPr id="9" name="Grafik 9" descr="http://www.businessvillage.de/pix/foto/Gerhard-Kull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Gerhard-Kullman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495"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AEF" w:rsidRPr="004B4AEF">
        <w:rPr>
          <w:rStyle w:val="TextZchn"/>
          <w:b/>
        </w:rPr>
        <w:t>GERHARD KULLMANN</w:t>
      </w:r>
    </w:p>
    <w:p w:rsidR="009D491F" w:rsidRDefault="00C41B38" w:rsidP="00D370EA">
      <w:pPr>
        <w:pStyle w:val="Text"/>
        <w:rPr>
          <w:rStyle w:val="TextZchn"/>
        </w:rPr>
      </w:pPr>
      <w:r>
        <w:rPr>
          <w:rStyle w:val="TextZchn"/>
        </w:rPr>
        <w:t xml:space="preserve">Gerhard Kullmann ist </w:t>
      </w:r>
      <w:r w:rsidR="00443798">
        <w:rPr>
          <w:rStyle w:val="TextZchn"/>
        </w:rPr>
        <w:t>Diplom</w:t>
      </w:r>
      <w:r>
        <w:rPr>
          <w:rStyle w:val="TextZchn"/>
        </w:rPr>
        <w:t>-I</w:t>
      </w:r>
      <w:r w:rsidR="00443798">
        <w:rPr>
          <w:rStyle w:val="TextZchn"/>
        </w:rPr>
        <w:t>ngenieur für Arbeitsgestaltung und Transaktionsanalyse-Coach</w:t>
      </w:r>
      <w:r>
        <w:rPr>
          <w:rStyle w:val="TextZchn"/>
        </w:rPr>
        <w:t xml:space="preserve">, </w:t>
      </w:r>
      <w:r w:rsidR="00443798">
        <w:rPr>
          <w:rStyle w:val="TextZchn"/>
        </w:rPr>
        <w:t xml:space="preserve">erarbeitet in Unternehmen </w:t>
      </w:r>
      <w:r>
        <w:rPr>
          <w:rStyle w:val="TextZchn"/>
        </w:rPr>
        <w:t xml:space="preserve">neue </w:t>
      </w:r>
      <w:r w:rsidR="00443798">
        <w:rPr>
          <w:rStyle w:val="TextZchn"/>
        </w:rPr>
        <w:t xml:space="preserve">Führungsstrukturen und begleitet Führungskräfte in Veränderungsprozessen. </w:t>
      </w:r>
      <w:r>
        <w:rPr>
          <w:rStyle w:val="TextZchn"/>
        </w:rPr>
        <w:t xml:space="preserve">Häufig </w:t>
      </w:r>
      <w:r w:rsidR="00443798">
        <w:rPr>
          <w:rStyle w:val="TextZchn"/>
        </w:rPr>
        <w:t>geht es dabei um die Rollenveränderung von Führungskräften</w:t>
      </w:r>
      <w:r>
        <w:rPr>
          <w:rStyle w:val="TextZchn"/>
        </w:rPr>
        <w:t>,</w:t>
      </w:r>
      <w:r w:rsidR="00443798">
        <w:rPr>
          <w:rStyle w:val="TextZchn"/>
        </w:rPr>
        <w:t xml:space="preserve"> wenn Teams sich </w:t>
      </w:r>
      <w:r>
        <w:rPr>
          <w:rStyle w:val="TextZchn"/>
        </w:rPr>
        <w:t xml:space="preserve">zunehmend </w:t>
      </w:r>
      <w:r w:rsidR="00443798">
        <w:rPr>
          <w:rStyle w:val="TextZchn"/>
        </w:rPr>
        <w:t xml:space="preserve">selbst steuern und </w:t>
      </w:r>
      <w:r>
        <w:rPr>
          <w:rStyle w:val="TextZchn"/>
        </w:rPr>
        <w:t>ihre</w:t>
      </w:r>
      <w:r w:rsidR="00443798">
        <w:rPr>
          <w:rStyle w:val="TextZchn"/>
        </w:rPr>
        <w:t xml:space="preserve"> agilen Spielräume ausnutzen.</w:t>
      </w:r>
      <w:r w:rsidR="009D491F">
        <w:rPr>
          <w:rStyle w:val="TextZchn"/>
        </w:rPr>
        <w:t xml:space="preserve"> </w:t>
      </w:r>
      <w:r w:rsidR="00443798">
        <w:rPr>
          <w:rStyle w:val="TextZchn"/>
        </w:rPr>
        <w:t xml:space="preserve">Er ist </w:t>
      </w:r>
      <w:r>
        <w:rPr>
          <w:rStyle w:val="TextZchn"/>
        </w:rPr>
        <w:t xml:space="preserve">zudem als </w:t>
      </w:r>
      <w:r w:rsidR="00443798">
        <w:rPr>
          <w:rStyle w:val="TextZchn"/>
        </w:rPr>
        <w:t xml:space="preserve">gefragter Referent und Coach </w:t>
      </w:r>
      <w:r>
        <w:rPr>
          <w:rStyle w:val="TextZchn"/>
        </w:rPr>
        <w:t xml:space="preserve">für die GITTA mbH </w:t>
      </w:r>
      <w:r w:rsidR="00443798">
        <w:rPr>
          <w:rStyle w:val="TextZchn"/>
        </w:rPr>
        <w:t>im In und Ausland</w:t>
      </w:r>
      <w:r>
        <w:rPr>
          <w:rStyle w:val="TextZchn"/>
        </w:rPr>
        <w:t xml:space="preserve"> tätig</w:t>
      </w:r>
      <w:r w:rsidR="00443798">
        <w:rPr>
          <w:rStyle w:val="TextZchn"/>
        </w:rPr>
        <w:t>.</w:t>
      </w:r>
      <w:r w:rsidR="009D491F">
        <w:rPr>
          <w:rStyle w:val="TextZchn"/>
        </w:rPr>
        <w:t xml:space="preserve"> </w:t>
      </w:r>
    </w:p>
    <w:p w:rsidR="009D491F" w:rsidRDefault="009D491F" w:rsidP="00D370EA">
      <w:pPr>
        <w:pStyle w:val="Text"/>
        <w:rPr>
          <w:rStyle w:val="TextZchn"/>
        </w:rPr>
      </w:pPr>
    </w:p>
    <w:p w:rsidR="00D370EA" w:rsidRDefault="00D370EA" w:rsidP="00D370EA">
      <w:pPr>
        <w:pStyle w:val="Text"/>
      </w:pPr>
      <w:r>
        <w:t>www.gittambh.de</w:t>
      </w:r>
    </w:p>
    <w:p w:rsidR="00C41B38" w:rsidRDefault="00C41B38" w:rsidP="00443798">
      <w:pPr>
        <w:pStyle w:val="Text"/>
        <w:rPr>
          <w:rStyle w:val="TextZchn"/>
        </w:rPr>
      </w:pPr>
    </w:p>
    <w:p w:rsidR="00BF397B" w:rsidRDefault="00BF397B" w:rsidP="00A974D6">
      <w:pPr>
        <w:pStyle w:val="Text"/>
      </w:pPr>
    </w:p>
    <w:p w:rsidR="00BE3FE1" w:rsidRDefault="00BE3FE1">
      <w:pPr>
        <w:pStyle w:val="Untertitelberschrift"/>
      </w:pPr>
      <w:r>
        <w:t xml:space="preserve">Über BusinessVillage </w:t>
      </w:r>
    </w:p>
    <w:p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r>
        <w:rPr>
          <w:rFonts w:cs="Arial"/>
          <w:color w:val="000000"/>
          <w:szCs w:val="20"/>
        </w:rPr>
        <w:br/>
      </w:r>
    </w:p>
    <w:p w:rsidR="00BE3FE1" w:rsidRDefault="00BE3FE1">
      <w:pPr>
        <w:spacing w:line="360" w:lineRule="auto"/>
        <w:rPr>
          <w:rFonts w:ascii="Arial" w:hAnsi="Arial" w:cs="Arial"/>
          <w:sz w:val="20"/>
          <w:szCs w:val="20"/>
        </w:rPr>
      </w:pPr>
      <w:r>
        <w:rPr>
          <w:rFonts w:ascii="Arial" w:hAnsi="Arial" w:cs="Arial"/>
          <w:color w:val="000000"/>
          <w:sz w:val="20"/>
          <w:szCs w:val="20"/>
        </w:rPr>
        <w:t>BusinessVillage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11"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rsidSect="009D491F">
      <w:headerReference w:type="default" r:id="rId12"/>
      <w:footerReference w:type="default" r:id="rId13"/>
      <w:headerReference w:type="first" r:id="rId14"/>
      <w:footerReference w:type="first" r:id="rId15"/>
      <w:pgSz w:w="11905" w:h="16837"/>
      <w:pgMar w:top="2266" w:right="2549"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9D" w:rsidRDefault="00B9389D">
      <w:r>
        <w:separator/>
      </w:r>
    </w:p>
  </w:endnote>
  <w:endnote w:type="continuationSeparator" w:id="0">
    <w:p w:rsidR="00B9389D" w:rsidRDefault="00B9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9D" w:rsidRDefault="00B9389D">
      <w:r>
        <w:separator/>
      </w:r>
    </w:p>
  </w:footnote>
  <w:footnote w:type="continuationSeparator" w:id="0">
    <w:p w:rsidR="00B9389D" w:rsidRDefault="00B9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BD3BC0"/>
    <w:multiLevelType w:val="hybridMultilevel"/>
    <w:tmpl w:val="ED9E6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41E66"/>
    <w:rsid w:val="0006531C"/>
    <w:rsid w:val="000B3ECC"/>
    <w:rsid w:val="00137318"/>
    <w:rsid w:val="00175997"/>
    <w:rsid w:val="00194BA7"/>
    <w:rsid w:val="001A2B2A"/>
    <w:rsid w:val="00212B8B"/>
    <w:rsid w:val="00252B6D"/>
    <w:rsid w:val="00275C93"/>
    <w:rsid w:val="00291836"/>
    <w:rsid w:val="00310074"/>
    <w:rsid w:val="00313A2B"/>
    <w:rsid w:val="00426F5E"/>
    <w:rsid w:val="00443798"/>
    <w:rsid w:val="004B4AEF"/>
    <w:rsid w:val="004F1C12"/>
    <w:rsid w:val="00530AE3"/>
    <w:rsid w:val="0056683C"/>
    <w:rsid w:val="00583CD3"/>
    <w:rsid w:val="0059191E"/>
    <w:rsid w:val="005D0207"/>
    <w:rsid w:val="006129BF"/>
    <w:rsid w:val="00656B39"/>
    <w:rsid w:val="00657358"/>
    <w:rsid w:val="006E2A0A"/>
    <w:rsid w:val="006F0E2C"/>
    <w:rsid w:val="00720B72"/>
    <w:rsid w:val="0074253D"/>
    <w:rsid w:val="007B3F15"/>
    <w:rsid w:val="007D11DD"/>
    <w:rsid w:val="008165ED"/>
    <w:rsid w:val="00915C82"/>
    <w:rsid w:val="009C5EB4"/>
    <w:rsid w:val="009D491F"/>
    <w:rsid w:val="009E01E8"/>
    <w:rsid w:val="00A3037D"/>
    <w:rsid w:val="00A40A3C"/>
    <w:rsid w:val="00A46082"/>
    <w:rsid w:val="00A90894"/>
    <w:rsid w:val="00A974D6"/>
    <w:rsid w:val="00B9389D"/>
    <w:rsid w:val="00B9523D"/>
    <w:rsid w:val="00BE3FE1"/>
    <w:rsid w:val="00BF397B"/>
    <w:rsid w:val="00C41B38"/>
    <w:rsid w:val="00CB5DE1"/>
    <w:rsid w:val="00D230B5"/>
    <w:rsid w:val="00D370EA"/>
    <w:rsid w:val="00D53CD1"/>
    <w:rsid w:val="00E00E5E"/>
    <w:rsid w:val="00E12ECC"/>
    <w:rsid w:val="00E23C01"/>
    <w:rsid w:val="00EB4AD9"/>
    <w:rsid w:val="00EF20EF"/>
    <w:rsid w:val="00F403E2"/>
    <w:rsid w:val="00F41070"/>
    <w:rsid w:val="00FA7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C77CC7-2383-40CA-A546-2ECC43DC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Listenabsatz">
    <w:name w:val="List Paragraph"/>
    <w:basedOn w:val="Standard"/>
    <w:uiPriority w:val="34"/>
    <w:qFormat/>
    <w:rsid w:val="0059191E"/>
    <w:pPr>
      <w:widowControl/>
      <w:suppressAutoHyphens w:val="0"/>
      <w:spacing w:after="200" w:line="276" w:lineRule="auto"/>
      <w:ind w:left="720"/>
      <w:contextualSpacing/>
    </w:pPr>
    <w:rPr>
      <w:rFonts w:ascii="Arial" w:eastAsiaTheme="minorHAnsi" w:hAnsi="Arial" w:cstheme="minorBidi"/>
      <w:kern w:val="0"/>
      <w:szCs w:val="22"/>
      <w:lang w:eastAsia="en-US"/>
    </w:rPr>
  </w:style>
  <w:style w:type="character" w:styleId="Kommentarzeichen">
    <w:name w:val="annotation reference"/>
    <w:basedOn w:val="Absatz-Standardschriftart"/>
    <w:uiPriority w:val="99"/>
    <w:semiHidden/>
    <w:unhideWhenUsed/>
    <w:rsid w:val="00310074"/>
    <w:rPr>
      <w:sz w:val="16"/>
      <w:szCs w:val="16"/>
    </w:rPr>
  </w:style>
  <w:style w:type="paragraph" w:styleId="Kommentartext">
    <w:name w:val="annotation text"/>
    <w:basedOn w:val="Standard"/>
    <w:link w:val="KommentartextZchn"/>
    <w:uiPriority w:val="99"/>
    <w:semiHidden/>
    <w:unhideWhenUsed/>
    <w:rsid w:val="00310074"/>
    <w:rPr>
      <w:sz w:val="20"/>
      <w:szCs w:val="20"/>
    </w:rPr>
  </w:style>
  <w:style w:type="character" w:customStyle="1" w:styleId="KommentartextZchn">
    <w:name w:val="Kommentartext Zchn"/>
    <w:basedOn w:val="Absatz-Standardschriftart"/>
    <w:link w:val="Kommentartext"/>
    <w:uiPriority w:val="99"/>
    <w:semiHidden/>
    <w:rsid w:val="00310074"/>
    <w:rPr>
      <w:rFonts w:eastAsia="Arial Unicode MS"/>
      <w:kern w:val="1"/>
    </w:rPr>
  </w:style>
  <w:style w:type="paragraph" w:styleId="Kommentarthema">
    <w:name w:val="annotation subject"/>
    <w:basedOn w:val="Kommentartext"/>
    <w:next w:val="Kommentartext"/>
    <w:link w:val="KommentarthemaZchn"/>
    <w:uiPriority w:val="99"/>
    <w:semiHidden/>
    <w:unhideWhenUsed/>
    <w:rsid w:val="00310074"/>
    <w:rPr>
      <w:b/>
      <w:bCs/>
    </w:rPr>
  </w:style>
  <w:style w:type="character" w:customStyle="1" w:styleId="KommentarthemaZchn">
    <w:name w:val="Kommentarthema Zchn"/>
    <w:basedOn w:val="KommentartextZchn"/>
    <w:link w:val="Kommentarthema"/>
    <w:uiPriority w:val="99"/>
    <w:semiHidden/>
    <w:rsid w:val="00310074"/>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120757999">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9230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3</cp:revision>
  <cp:lastPrinted>2016-11-18T14:04:00Z</cp:lastPrinted>
  <dcterms:created xsi:type="dcterms:W3CDTF">2016-11-18T14:39:00Z</dcterms:created>
  <dcterms:modified xsi:type="dcterms:W3CDTF">2018-01-16T08:12:00Z</dcterms:modified>
</cp:coreProperties>
</file>