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55C" w:rsidRDefault="003632C1" w:rsidP="00F1655C">
      <w:pPr>
        <w:pStyle w:val="body"/>
      </w:pPr>
      <w:r>
        <w:rPr>
          <w:noProof/>
        </w:rPr>
        <w:drawing>
          <wp:anchor distT="0" distB="0" distL="114300" distR="114300" simplePos="0" relativeHeight="251659264" behindDoc="1" locked="0" layoutInCell="1" allowOverlap="1">
            <wp:simplePos x="0" y="0"/>
            <wp:positionH relativeFrom="column">
              <wp:posOffset>-1022985</wp:posOffset>
            </wp:positionH>
            <wp:positionV relativeFrom="paragraph">
              <wp:posOffset>8890</wp:posOffset>
            </wp:positionV>
            <wp:extent cx="1904400" cy="2858400"/>
            <wp:effectExtent l="0" t="0" r="0" b="0"/>
            <wp:wrapTight wrapText="bothSides">
              <wp:wrapPolygon edited="0">
                <wp:start x="0" y="0"/>
                <wp:lineTo x="0" y="21451"/>
                <wp:lineTo x="21391" y="21451"/>
                <wp:lineTo x="21391" y="0"/>
                <wp:lineTo x="0" y="0"/>
              </wp:wrapPolygon>
            </wp:wrapTight>
            <wp:docPr id="3" name="Grafik 3" descr="http://www.businessvillage.de/pix/cover/eb-1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55C" w:rsidRDefault="00F1655C" w:rsidP="00F1655C">
      <w:pPr>
        <w:rPr>
          <w:rFonts w:ascii="Arial" w:hAnsi="Arial" w:cs="Arial"/>
          <w:color w:val="000000"/>
          <w:sz w:val="20"/>
          <w:szCs w:val="20"/>
        </w:rPr>
      </w:pPr>
    </w:p>
    <w:p w:rsidR="00390781" w:rsidRDefault="003E2B6D" w:rsidP="00390781">
      <w:pPr>
        <w:pStyle w:val="Autor"/>
      </w:pPr>
      <w:r>
        <w:t>Petra B</w:t>
      </w:r>
      <w:r w:rsidR="00E92E7B">
        <w:t>ar</w:t>
      </w:r>
      <w:r>
        <w:t>sch</w:t>
      </w:r>
    </w:p>
    <w:p w:rsidR="001B192D" w:rsidRDefault="00F36D95" w:rsidP="00B76A98">
      <w:pPr>
        <w:pStyle w:val="Text"/>
        <w:rPr>
          <w:b/>
        </w:rPr>
      </w:pPr>
      <w:r>
        <w:rPr>
          <w:b/>
        </w:rPr>
        <w:t>Jobhunting</w:t>
      </w:r>
    </w:p>
    <w:p w:rsidR="00F36D95" w:rsidRDefault="0068461C" w:rsidP="00B76A98">
      <w:pPr>
        <w:pStyle w:val="Text"/>
        <w:rPr>
          <w:rFonts w:cs="Arial"/>
          <w:color w:val="333333"/>
          <w:sz w:val="18"/>
          <w:szCs w:val="18"/>
        </w:rPr>
      </w:pPr>
      <w:r>
        <w:rPr>
          <w:rFonts w:cs="Arial"/>
          <w:color w:val="333333"/>
          <w:sz w:val="18"/>
          <w:szCs w:val="18"/>
        </w:rPr>
        <w:t>Geht doch!  Karriere mit Knicken</w:t>
      </w:r>
    </w:p>
    <w:p w:rsidR="0068461C" w:rsidRPr="00B76A98" w:rsidRDefault="0068461C" w:rsidP="00B76A98">
      <w:pPr>
        <w:pStyle w:val="Text"/>
        <w:rPr>
          <w:b/>
        </w:rPr>
      </w:pPr>
    </w:p>
    <w:p w:rsidR="00F1655C" w:rsidRPr="00063198" w:rsidRDefault="001B192D" w:rsidP="001B192D">
      <w:pPr>
        <w:pStyle w:val="Text"/>
      </w:pPr>
      <w:r w:rsidRPr="00063198">
        <w:t>BusinessVillage 201</w:t>
      </w:r>
      <w:r w:rsidR="00E75D33">
        <w:t>6</w:t>
      </w:r>
      <w:r w:rsidRPr="00063198">
        <w:br/>
        <w:t xml:space="preserve">ISBN: </w:t>
      </w:r>
      <w:r w:rsidR="003632C1">
        <w:t>978-3-86980-351-7</w:t>
      </w:r>
      <w:r w:rsidR="003632C1">
        <w:br/>
      </w:r>
    </w:p>
    <w:p w:rsidR="00390781" w:rsidRPr="00390781" w:rsidRDefault="003632C1" w:rsidP="00390781">
      <w:pPr>
        <w:pStyle w:val="Preis"/>
      </w:pPr>
      <w:r>
        <w:rPr>
          <w:rFonts w:ascii="@Arial Unicode MS" w:eastAsia="@Arial Unicode MS" w:hAnsi="@Arial Unicode MS" w:cs="@Arial Unicode MS"/>
        </w:rPr>
        <w:t>17,99 Eur(D), 18,50 EUR (AT), 19,99 CHF  UVP</w:t>
      </w:r>
      <w:r>
        <w:rPr>
          <w:rFonts w:ascii="@Arial Unicode MS" w:eastAsia="@Arial Unicode MS" w:hAnsi="@Arial Unicode MS" w:cs="@Arial Unicode MS"/>
        </w:rPr>
        <w:br/>
      </w:r>
    </w:p>
    <w:p w:rsidR="00E75D33" w:rsidRDefault="00A4099F" w:rsidP="00E75D33">
      <w:pPr>
        <w:pStyle w:val="Text"/>
      </w:pPr>
      <w:r w:rsidRPr="00E75D33">
        <w:rPr>
          <w:b/>
        </w:rPr>
        <w:t>Pressematerialien:</w:t>
      </w:r>
      <w:r w:rsidRPr="00A4099F">
        <w:t xml:space="preserve"> </w:t>
      </w:r>
      <w:hyperlink r:id="rId8" w:history="1">
        <w:r w:rsidR="003632C1" w:rsidRPr="00C651F2">
          <w:rPr>
            <w:rStyle w:val="Hyperlink"/>
          </w:rPr>
          <w:t>www.businessvillage.de/presse-1005</w:t>
        </w:r>
      </w:hyperlink>
    </w:p>
    <w:p w:rsidR="003632C1" w:rsidRPr="00A4099F" w:rsidRDefault="003632C1" w:rsidP="00E75D33">
      <w:pPr>
        <w:pStyle w:val="Text"/>
      </w:pPr>
      <w:bookmarkStart w:id="0" w:name="_GoBack"/>
      <w:bookmarkEnd w:id="0"/>
    </w:p>
    <w:p w:rsidR="001B192D" w:rsidRPr="00A4099F" w:rsidRDefault="001B192D" w:rsidP="0016426B">
      <w:pPr>
        <w:pStyle w:val="Titel"/>
      </w:pPr>
    </w:p>
    <w:p w:rsidR="00390781" w:rsidRDefault="00390781" w:rsidP="00B12F96">
      <w:pPr>
        <w:pStyle w:val="Headline"/>
      </w:pPr>
      <w:r w:rsidRPr="00B12F96">
        <w:t>Klappentext</w:t>
      </w:r>
    </w:p>
    <w:p w:rsidR="008D37A6" w:rsidRDefault="008D37A6" w:rsidP="008D37A6">
      <w:pPr>
        <w:pStyle w:val="Text"/>
      </w:pPr>
    </w:p>
    <w:p w:rsidR="00F36D95" w:rsidRDefault="00F36D95" w:rsidP="00F36D95">
      <w:pPr>
        <w:pStyle w:val="Text"/>
      </w:pPr>
      <w:r>
        <w:t>Wi</w:t>
      </w:r>
      <w:r w:rsidR="00E92E7B">
        <w:t>e</w:t>
      </w:r>
      <w:r>
        <w:t xml:space="preserve"> wird sich der Arbeitsmarkt in der Zukunft verändern? Warum funktionieren klassische Bewerbungsstrategien immer weniger? Was suchen Personalentscheider wirklich? Nach welchen Kriterien werden Stellen besetzt? Wie positioniere ich mich als Quer-, Wieder- oder Berufseinsteiger?</w:t>
      </w:r>
    </w:p>
    <w:p w:rsidR="00F36D95" w:rsidRDefault="00F36D95" w:rsidP="00F36D95">
      <w:pPr>
        <w:pStyle w:val="Text"/>
      </w:pPr>
      <w:r>
        <w:t>Petra Barschs neues Buch gibt Antworten auf diese Fragen. Es zeigt, wie sich d</w:t>
      </w:r>
      <w:r w:rsidR="00E92E7B">
        <w:t>ie</w:t>
      </w:r>
      <w:r>
        <w:t xml:space="preserve"> Anforderungen und Bedingungen im Arbeitsmarkt verändern und wie Stellensuchende und veränderungswillige Bewerber darauf reagieren sollten. Es lotet die Abgründe des klassischen Bewerbungstheaters aus und liefert Lösungsansätze</w:t>
      </w:r>
      <w:r w:rsidR="00E92E7B">
        <w:t>,</w:t>
      </w:r>
      <w:r>
        <w:t xml:space="preserve"> wie Sie mit heute üblichen Mosaik-Karrieren und Brüchen im Lebenslauf ein attraktiver Kandidat bleiben.</w:t>
      </w:r>
      <w:r>
        <w:br/>
      </w:r>
    </w:p>
    <w:p w:rsidR="00F36D95" w:rsidRDefault="00F36D95" w:rsidP="00F36D95">
      <w:pPr>
        <w:pStyle w:val="Text"/>
      </w:pPr>
      <w:r>
        <w:t xml:space="preserve">Dieses Buch liefert einen Blick hinter die Kulissen und zeigt, wie Einstellungsentscheidungen zustande kommen und nach welchen </w:t>
      </w:r>
      <w:r>
        <w:lastRenderedPageBreak/>
        <w:t>unausgesprochenen Kriterien Personalverantwortliche entscheiden. Denn nur wer diese Insider-Kriterien kennt, kann sich mit einer flexiblen Strategie beruflich positionieren und sich im Bewusstsein seiner eigenen Stärken und Fähigkeiten von der Masse der Bewerber abheben – denn die meisten Bewerbungen scheitern nicht an den Formalitäten.</w:t>
      </w:r>
    </w:p>
    <w:p w:rsidR="0095035E" w:rsidRDefault="0095035E" w:rsidP="003E2B6D">
      <w:pPr>
        <w:pStyle w:val="Text"/>
      </w:pPr>
    </w:p>
    <w:p w:rsidR="00390781" w:rsidRDefault="00390781" w:rsidP="00390781">
      <w:pPr>
        <w:spacing w:line="360" w:lineRule="auto"/>
      </w:pPr>
    </w:p>
    <w:p w:rsidR="00390781" w:rsidRDefault="007170DD" w:rsidP="00B12F96">
      <w:pPr>
        <w:pStyle w:val="Headline"/>
      </w:pPr>
      <w:r>
        <w:rPr>
          <w:noProof/>
        </w:rPr>
        <w:drawing>
          <wp:anchor distT="0" distB="0" distL="114300" distR="114300" simplePos="0" relativeHeight="251658240" behindDoc="1" locked="0" layoutInCell="1" allowOverlap="1">
            <wp:simplePos x="0" y="0"/>
            <wp:positionH relativeFrom="column">
              <wp:posOffset>3251835</wp:posOffset>
            </wp:positionH>
            <wp:positionV relativeFrom="paragraph">
              <wp:posOffset>283210</wp:posOffset>
            </wp:positionV>
            <wp:extent cx="1972800" cy="2505600"/>
            <wp:effectExtent l="0" t="0" r="8890" b="0"/>
            <wp:wrapTight wrapText="bothSides">
              <wp:wrapPolygon edited="0">
                <wp:start x="0" y="0"/>
                <wp:lineTo x="0" y="21354"/>
                <wp:lineTo x="21489" y="21354"/>
                <wp:lineTo x="21489" y="0"/>
                <wp:lineTo x="0" y="0"/>
              </wp:wrapPolygon>
            </wp:wrapTight>
            <wp:docPr id="2" name="Grafik 2" descr="C:\Users\Jens Grübner\AppData\Local\Microsoft\Windows\INetCache\Content.Word\Petra Barsch Sylk Gall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s Grübner\AppData\Local\Microsoft\Windows\INetCache\Content.Word\Petra Barsch Sylk Gall 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800" cy="2505600"/>
                    </a:xfrm>
                    <a:prstGeom prst="rect">
                      <a:avLst/>
                    </a:prstGeom>
                    <a:noFill/>
                    <a:ln>
                      <a:noFill/>
                    </a:ln>
                  </pic:spPr>
                </pic:pic>
              </a:graphicData>
            </a:graphic>
          </wp:anchor>
        </w:drawing>
      </w:r>
      <w:r w:rsidR="00390781">
        <w:t xml:space="preserve">Autorenvita </w:t>
      </w:r>
    </w:p>
    <w:p w:rsidR="00F36D95" w:rsidRPr="000C6378" w:rsidRDefault="00F36D95" w:rsidP="00F36D95">
      <w:pPr>
        <w:pStyle w:val="Text"/>
      </w:pPr>
      <w:r>
        <w:t>Dipl.</w:t>
      </w:r>
      <w:r w:rsidR="00E92E7B">
        <w:t xml:space="preserve"> </w:t>
      </w:r>
      <w:r>
        <w:t>Ök. Petra Barsch berät seit 10 Jahren Fachkräfte, Projektmitarbeiter und Führungskräfte und es ist ihr ein besonderes Anliegen, sie so zu positionieren, dass sie ihre Karriere proaktiv angehen, sich zukunftsfähig aufstellen und für Unternehmen attraktiv bleiben. Petra Barsch meint, dass Bewerbungswege, wie wir sie aus der Vergangenheit kennen, größtenteils ausgedient haben. Das Prinzip der Selbstverantwortung auf die eigene Karriere anzuwenden</w:t>
      </w:r>
      <w:r w:rsidR="00E92E7B">
        <w:t>,</w:t>
      </w:r>
      <w:r>
        <w:t xml:space="preserve"> wird vom Young Professional bis zum Manager die Herausforderung und zugleich das Erfordernis der Zukunft sein.</w:t>
      </w:r>
    </w:p>
    <w:p w:rsidR="00390781" w:rsidRPr="007170DD" w:rsidRDefault="00097C38" w:rsidP="00390781">
      <w:pPr>
        <w:spacing w:line="360" w:lineRule="auto"/>
        <w:rPr>
          <w:rFonts w:ascii="Arial" w:hAnsi="Arial" w:cs="Arial"/>
          <w:sz w:val="20"/>
          <w:szCs w:val="20"/>
        </w:rPr>
      </w:pPr>
      <w:hyperlink r:id="rId10" w:history="1">
        <w:r w:rsidR="00F36D95" w:rsidRPr="007170DD">
          <w:rPr>
            <w:rStyle w:val="Hyperlink"/>
            <w:rFonts w:ascii="Arial" w:hAnsi="Arial" w:cs="Arial"/>
            <w:sz w:val="20"/>
            <w:szCs w:val="20"/>
          </w:rPr>
          <w:t>www.petrabarsch.de</w:t>
        </w:r>
      </w:hyperlink>
    </w:p>
    <w:p w:rsidR="00F36D95" w:rsidRDefault="00F36D95" w:rsidP="00390781">
      <w:pPr>
        <w:spacing w:line="360" w:lineRule="auto"/>
      </w:pPr>
    </w:p>
    <w:p w:rsidR="00390781" w:rsidRDefault="00390781" w:rsidP="00390781">
      <w:pPr>
        <w:spacing w:line="360" w:lineRule="auto"/>
      </w:pPr>
    </w:p>
    <w:p w:rsidR="00390781" w:rsidRDefault="00390781" w:rsidP="00390781">
      <w:pPr>
        <w:spacing w:line="360" w:lineRule="auto"/>
      </w:pPr>
    </w:p>
    <w:p w:rsidR="00BE3FE1" w:rsidRDefault="00BE3FE1">
      <w:pPr>
        <w:spacing w:line="360" w:lineRule="auto"/>
      </w:pPr>
    </w:p>
    <w:sectPr w:rsidR="00BE3FE1" w:rsidSect="00A4099F">
      <w:headerReference w:type="default" r:id="rId11"/>
      <w:footerReference w:type="default" r:id="rId12"/>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38" w:rsidRDefault="00097C38">
      <w:r>
        <w:separator/>
      </w:r>
    </w:p>
  </w:endnote>
  <w:endnote w:type="continuationSeparator" w:id="0">
    <w:p w:rsidR="00097C38" w:rsidRDefault="000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05 — Epost: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38" w:rsidRDefault="00097C38">
      <w:r>
        <w:separator/>
      </w:r>
    </w:p>
  </w:footnote>
  <w:footnote w:type="continuationSeparator" w:id="0">
    <w:p w:rsidR="00097C38" w:rsidRDefault="0009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pStyle w:val="berschrift3"/>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75D33"/>
    <w:rsid w:val="00006B4D"/>
    <w:rsid w:val="000316C6"/>
    <w:rsid w:val="000417A2"/>
    <w:rsid w:val="00063198"/>
    <w:rsid w:val="00071711"/>
    <w:rsid w:val="00082CE3"/>
    <w:rsid w:val="00097C38"/>
    <w:rsid w:val="000A504E"/>
    <w:rsid w:val="000C6378"/>
    <w:rsid w:val="000F2694"/>
    <w:rsid w:val="0010647B"/>
    <w:rsid w:val="0016426B"/>
    <w:rsid w:val="001B192D"/>
    <w:rsid w:val="001D4AB8"/>
    <w:rsid w:val="00211A13"/>
    <w:rsid w:val="00212B8B"/>
    <w:rsid w:val="00233EDF"/>
    <w:rsid w:val="00246778"/>
    <w:rsid w:val="002B69C5"/>
    <w:rsid w:val="002E21B8"/>
    <w:rsid w:val="003067B3"/>
    <w:rsid w:val="003632C1"/>
    <w:rsid w:val="00390781"/>
    <w:rsid w:val="00392C88"/>
    <w:rsid w:val="003A17D8"/>
    <w:rsid w:val="003E2B6D"/>
    <w:rsid w:val="00430C4A"/>
    <w:rsid w:val="0043273A"/>
    <w:rsid w:val="004E614E"/>
    <w:rsid w:val="00530AE3"/>
    <w:rsid w:val="005407DA"/>
    <w:rsid w:val="0056683C"/>
    <w:rsid w:val="005843D0"/>
    <w:rsid w:val="00594A6D"/>
    <w:rsid w:val="005A0FD4"/>
    <w:rsid w:val="005A655B"/>
    <w:rsid w:val="005F76F2"/>
    <w:rsid w:val="006129BF"/>
    <w:rsid w:val="00625183"/>
    <w:rsid w:val="00657E4C"/>
    <w:rsid w:val="006649D3"/>
    <w:rsid w:val="00667149"/>
    <w:rsid w:val="00675293"/>
    <w:rsid w:val="0068461C"/>
    <w:rsid w:val="006E5627"/>
    <w:rsid w:val="007170DD"/>
    <w:rsid w:val="00742165"/>
    <w:rsid w:val="00764F6D"/>
    <w:rsid w:val="0077421B"/>
    <w:rsid w:val="007C6031"/>
    <w:rsid w:val="007D3845"/>
    <w:rsid w:val="007D4801"/>
    <w:rsid w:val="007F5716"/>
    <w:rsid w:val="00802668"/>
    <w:rsid w:val="008D37A6"/>
    <w:rsid w:val="008E23A8"/>
    <w:rsid w:val="0095035E"/>
    <w:rsid w:val="009618D4"/>
    <w:rsid w:val="00964F42"/>
    <w:rsid w:val="009C5EB4"/>
    <w:rsid w:val="009D59C3"/>
    <w:rsid w:val="00A4099F"/>
    <w:rsid w:val="00AB1768"/>
    <w:rsid w:val="00AD1F0E"/>
    <w:rsid w:val="00B12F96"/>
    <w:rsid w:val="00B17D25"/>
    <w:rsid w:val="00B753A3"/>
    <w:rsid w:val="00B76A98"/>
    <w:rsid w:val="00B9164C"/>
    <w:rsid w:val="00BD3E15"/>
    <w:rsid w:val="00BE3FE1"/>
    <w:rsid w:val="00C4272D"/>
    <w:rsid w:val="00C50D4C"/>
    <w:rsid w:val="00C7206B"/>
    <w:rsid w:val="00D031E4"/>
    <w:rsid w:val="00D5679C"/>
    <w:rsid w:val="00D74295"/>
    <w:rsid w:val="00DF4F75"/>
    <w:rsid w:val="00E5511B"/>
    <w:rsid w:val="00E75D33"/>
    <w:rsid w:val="00E92E7B"/>
    <w:rsid w:val="00E96013"/>
    <w:rsid w:val="00EB4CAC"/>
    <w:rsid w:val="00F12B0F"/>
    <w:rsid w:val="00F1655C"/>
    <w:rsid w:val="00F36D95"/>
    <w:rsid w:val="00F6628A"/>
    <w:rsid w:val="00FA485B"/>
    <w:rsid w:val="00FE33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B60C15-F391-49F4-B0C9-18E07236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rsid w:val="005F76F2"/>
    <w:pPr>
      <w:numPr>
        <w:numId w:val="1"/>
      </w:numPr>
      <w:outlineLvl w:val="0"/>
    </w:pPr>
    <w:rPr>
      <w:b/>
      <w:bCs/>
      <w:sz w:val="32"/>
      <w:szCs w:val="32"/>
    </w:rPr>
  </w:style>
  <w:style w:type="paragraph" w:styleId="berschrift3">
    <w:name w:val="heading 3"/>
    <w:basedOn w:val="Standard"/>
    <w:next w:val="Standard"/>
    <w:link w:val="berschrift3Zchn"/>
    <w:semiHidden/>
    <w:unhideWhenUsed/>
    <w:qFormat/>
    <w:rsid w:val="000C6378"/>
    <w:pPr>
      <w:keepNext/>
      <w:numPr>
        <w:ilvl w:val="2"/>
        <w:numId w:val="2"/>
      </w:numPr>
      <w:outlineLvl w:val="2"/>
    </w:pPr>
    <w:rPr>
      <w:rFonts w:ascii="Times" w:eastAsia="Times" w:hAnsi="Times" w:cs="Times"/>
      <w:noProof/>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5F76F2"/>
  </w:style>
  <w:style w:type="character" w:customStyle="1" w:styleId="WW-Absatz-Standardschriftart1">
    <w:name w:val="WW-Absatz-Standardschriftart1"/>
    <w:rsid w:val="005F76F2"/>
  </w:style>
  <w:style w:type="character" w:customStyle="1" w:styleId="Funotenzeichen1">
    <w:name w:val="Fußnotenzeichen1"/>
    <w:rsid w:val="005F76F2"/>
    <w:rPr>
      <w:vertAlign w:val="superscript"/>
    </w:rPr>
  </w:style>
  <w:style w:type="character" w:styleId="Funotenzeichen">
    <w:name w:val="footnote reference"/>
    <w:rsid w:val="005F76F2"/>
    <w:rPr>
      <w:vertAlign w:val="superscript"/>
    </w:rPr>
  </w:style>
  <w:style w:type="character" w:customStyle="1" w:styleId="Endnotenzeichen1">
    <w:name w:val="Endnotenzeichen1"/>
    <w:rsid w:val="005F76F2"/>
  </w:style>
  <w:style w:type="character" w:styleId="Hyperlink">
    <w:name w:val="Hyperlink"/>
    <w:uiPriority w:val="99"/>
    <w:rsid w:val="005F76F2"/>
    <w:rPr>
      <w:color w:val="000080"/>
      <w:u w:val="single"/>
    </w:rPr>
  </w:style>
  <w:style w:type="character" w:styleId="Fett">
    <w:name w:val="Strong"/>
    <w:uiPriority w:val="22"/>
    <w:qFormat/>
    <w:rsid w:val="005F76F2"/>
    <w:rPr>
      <w:b/>
      <w:bCs/>
    </w:rPr>
  </w:style>
  <w:style w:type="paragraph" w:customStyle="1" w:styleId="berschrift">
    <w:name w:val="Überschrift"/>
    <w:basedOn w:val="Standard"/>
    <w:next w:val="Textkrper"/>
    <w:rsid w:val="005F76F2"/>
    <w:pPr>
      <w:keepNext/>
      <w:spacing w:before="240" w:after="120"/>
    </w:pPr>
    <w:rPr>
      <w:rFonts w:ascii="Arial" w:eastAsia="MS Mincho" w:hAnsi="Arial" w:cs="Tahoma"/>
      <w:sz w:val="28"/>
      <w:szCs w:val="28"/>
    </w:rPr>
  </w:style>
  <w:style w:type="paragraph" w:styleId="Textkrper">
    <w:name w:val="Body Text"/>
    <w:basedOn w:val="Standard"/>
    <w:link w:val="TextkrperZchn"/>
    <w:rsid w:val="005F76F2"/>
    <w:pPr>
      <w:spacing w:after="120"/>
    </w:pPr>
  </w:style>
  <w:style w:type="paragraph" w:styleId="Liste">
    <w:name w:val="List"/>
    <w:basedOn w:val="Textkrper"/>
    <w:rsid w:val="005F76F2"/>
    <w:rPr>
      <w:rFonts w:cs="Tahoma"/>
    </w:rPr>
  </w:style>
  <w:style w:type="paragraph" w:customStyle="1" w:styleId="Beschriftung1">
    <w:name w:val="Beschriftung1"/>
    <w:basedOn w:val="Standard"/>
    <w:rsid w:val="005F76F2"/>
    <w:pPr>
      <w:suppressLineNumbers/>
      <w:spacing w:before="120" w:after="120"/>
    </w:pPr>
    <w:rPr>
      <w:rFonts w:cs="Tahoma"/>
      <w:i/>
      <w:iCs/>
    </w:rPr>
  </w:style>
  <w:style w:type="paragraph" w:customStyle="1" w:styleId="Verzeichnis">
    <w:name w:val="Verzeichnis"/>
    <w:basedOn w:val="Standard"/>
    <w:rsid w:val="005F76F2"/>
    <w:pPr>
      <w:suppressLineNumbers/>
    </w:pPr>
    <w:rPr>
      <w:rFonts w:cs="Tahoma"/>
    </w:rPr>
  </w:style>
  <w:style w:type="paragraph" w:styleId="Kopfzeile">
    <w:name w:val="header"/>
    <w:basedOn w:val="Standard"/>
    <w:rsid w:val="005F76F2"/>
    <w:pPr>
      <w:suppressLineNumbers/>
      <w:tabs>
        <w:tab w:val="center" w:pos="4818"/>
        <w:tab w:val="right" w:pos="9637"/>
      </w:tabs>
    </w:pPr>
  </w:style>
  <w:style w:type="paragraph" w:customStyle="1" w:styleId="Fuzeilerechts">
    <w:name w:val="Fußzeile rechts"/>
    <w:basedOn w:val="Standard"/>
    <w:rsid w:val="005F76F2"/>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rsid w:val="005F76F2"/>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rsid w:val="005F76F2"/>
    <w:pPr>
      <w:suppressLineNumbers/>
      <w:ind w:left="283" w:hanging="283"/>
    </w:pPr>
    <w:rPr>
      <w:sz w:val="20"/>
      <w:szCs w:val="20"/>
    </w:rPr>
  </w:style>
  <w:style w:type="paragraph" w:customStyle="1" w:styleId="body">
    <w:name w:val="body"/>
    <w:link w:val="bodyZchn"/>
    <w:rsid w:val="005F76F2"/>
    <w:pPr>
      <w:widowControl w:val="0"/>
      <w:suppressAutoHyphens/>
      <w:spacing w:line="360" w:lineRule="auto"/>
    </w:pPr>
    <w:rPr>
      <w:rFonts w:ascii="Arial" w:eastAsia="Arial Unicode MS" w:hAnsi="Arial"/>
      <w:kern w:val="1"/>
      <w:szCs w:val="24"/>
    </w:rPr>
  </w:style>
  <w:style w:type="paragraph" w:styleId="Fuzeile">
    <w:name w:val="footer"/>
    <w:basedOn w:val="Standard"/>
    <w:rsid w:val="005F76F2"/>
    <w:pPr>
      <w:suppressLineNumbers/>
      <w:tabs>
        <w:tab w:val="center" w:pos="4818"/>
        <w:tab w:val="right" w:pos="9637"/>
      </w:tabs>
    </w:pPr>
  </w:style>
  <w:style w:type="paragraph" w:customStyle="1" w:styleId="bodynormal">
    <w:name w:val="body_normal"/>
    <w:rsid w:val="005F76F2"/>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3Zchn">
    <w:name w:val="Überschrift 3 Zchn"/>
    <w:basedOn w:val="Absatz-Standardschriftart"/>
    <w:link w:val="berschrift3"/>
    <w:semiHidden/>
    <w:rsid w:val="000C6378"/>
    <w:rPr>
      <w:rFonts w:ascii="Times" w:eastAsia="Times" w:hAnsi="Times" w:cs="Times"/>
      <w:noProof/>
      <w:sz w:val="24"/>
    </w:rPr>
  </w:style>
  <w:style w:type="character" w:styleId="BesuchterHyperlink">
    <w:name w:val="FollowedHyperlink"/>
    <w:basedOn w:val="Absatz-Standardschriftart"/>
    <w:uiPriority w:val="99"/>
    <w:semiHidden/>
    <w:unhideWhenUsed/>
    <w:rsid w:val="00E92E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770806366">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trabarsch.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4</cp:revision>
  <cp:lastPrinted>2016-05-25T12:09:00Z</cp:lastPrinted>
  <dcterms:created xsi:type="dcterms:W3CDTF">2016-05-25T15:20:00Z</dcterms:created>
  <dcterms:modified xsi:type="dcterms:W3CDTF">2016-10-25T07:06:00Z</dcterms:modified>
</cp:coreProperties>
</file>